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27D" w:rsidRPr="0099627D" w:rsidRDefault="001C1442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-307975</wp:posOffset>
                </wp:positionV>
                <wp:extent cx="289560" cy="190500"/>
                <wp:effectExtent l="0" t="2540" r="635" b="0"/>
                <wp:wrapNone/>
                <wp:docPr id="8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774F" id="Rectangle 45" o:spid="_x0000_s1026" style="position:absolute;margin-left:468.75pt;margin-top:-24.25pt;width:22.8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fAfQIAAPw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" stroked="f"/>
            </w:pict>
          </mc:Fallback>
        </mc:AlternateContent>
      </w:r>
      <w:r w:rsidR="0099627D" w:rsidRPr="0099627D">
        <w:rPr>
          <w:b/>
          <w:bCs/>
          <w:sz w:val="28"/>
          <w:szCs w:val="28"/>
          <w:lang w:val="uk-UA"/>
        </w:rPr>
        <w:t>ВСП «Харківський торговельно-економічний фаховий коледж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9627D">
        <w:rPr>
          <w:b/>
          <w:bCs/>
          <w:sz w:val="28"/>
          <w:szCs w:val="28"/>
          <w:lang w:val="uk-UA"/>
        </w:rPr>
        <w:t>Державного торговельно-економічного університету»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  <w:r w:rsidRPr="0099627D">
        <w:rPr>
          <w:b/>
          <w:bCs/>
          <w:sz w:val="28"/>
          <w:szCs w:val="28"/>
          <w:lang w:val="uk-UA"/>
        </w:rPr>
        <w:t>Циклова комісія економіки, управління та адміністрування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7E30BE" w:rsidRDefault="007E30BE" w:rsidP="0099627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 w:rsidRPr="007E30BE">
        <w:rPr>
          <w:sz w:val="28"/>
          <w:szCs w:val="28"/>
          <w:lang w:val="uk-UA"/>
        </w:rPr>
        <w:t>Лазюк</w:t>
      </w:r>
      <w:r w:rsidR="00054B77" w:rsidRPr="007E30BE">
        <w:rPr>
          <w:sz w:val="28"/>
          <w:szCs w:val="28"/>
          <w:lang w:val="uk-UA"/>
        </w:rPr>
        <w:t xml:space="preserve"> </w:t>
      </w:r>
      <w:r w:rsidRPr="007E30BE">
        <w:rPr>
          <w:sz w:val="28"/>
          <w:szCs w:val="28"/>
          <w:lang w:val="uk-UA"/>
        </w:rPr>
        <w:t>Олександра</w:t>
      </w:r>
      <w:r w:rsidR="00054B77" w:rsidRPr="007E30BE">
        <w:rPr>
          <w:sz w:val="28"/>
          <w:szCs w:val="28"/>
          <w:lang w:val="uk-UA"/>
        </w:rPr>
        <w:t xml:space="preserve"> </w:t>
      </w:r>
      <w:r w:rsidRPr="007E30BE">
        <w:rPr>
          <w:sz w:val="28"/>
          <w:szCs w:val="28"/>
          <w:lang w:val="uk-UA"/>
        </w:rPr>
        <w:t>Сергіївна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  <w:r w:rsidRPr="0099627D">
        <w:rPr>
          <w:b/>
          <w:caps/>
          <w:sz w:val="24"/>
          <w:szCs w:val="24"/>
          <w:lang w:val="uk-UA"/>
        </w:rPr>
        <w:t>КУрсова робота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</w:p>
    <w:p w:rsidR="0099627D" w:rsidRPr="001E7600" w:rsidRDefault="001E7600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  <w:r w:rsidRPr="001E7600">
        <w:rPr>
          <w:b/>
          <w:spacing w:val="-6"/>
          <w:sz w:val="28"/>
        </w:rPr>
        <w:t>ФОРМУВАННЯ ЕФЕКТИВНОЇ КАДРОВОЇ СТРАТЕГІЇ ОРГАНІЗАЦІЇ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spacing w:line="240" w:lineRule="auto"/>
        <w:ind w:firstLine="709"/>
        <w:jc w:val="both"/>
        <w:rPr>
          <w:sz w:val="28"/>
          <w:szCs w:val="20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420"/>
        <w:gridCol w:w="6638"/>
      </w:tblGrid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ind w:left="-55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персоналом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навчальної дисципліни</w:t>
            </w:r>
          </w:p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ind w:left="-55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Ступінь освіти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бакалавр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4"/>
                <w:lang w:val="uk-UA"/>
              </w:rPr>
              <w:t>фаховий молодший бакалавр, молодший бакалавр, бакалавр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414"/>
        <w:gridCol w:w="6621"/>
      </w:tblGrid>
      <w:tr w:rsidR="0099627D" w:rsidRPr="0099627D" w:rsidTr="00374118">
        <w:tc>
          <w:tcPr>
            <w:tcW w:w="1350" w:type="pct"/>
          </w:tcPr>
          <w:p w:rsidR="0099627D" w:rsidRPr="0099627D" w:rsidRDefault="0099627D" w:rsidP="0099627D">
            <w:pPr>
              <w:spacing w:line="240" w:lineRule="auto"/>
              <w:ind w:left="-111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Галузь знань</w:t>
            </w:r>
          </w:p>
        </w:tc>
        <w:tc>
          <w:tcPr>
            <w:tcW w:w="21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07 Управління та адміністрування</w:t>
            </w:r>
          </w:p>
        </w:tc>
      </w:tr>
      <w:tr w:rsidR="0099627D" w:rsidRPr="0099627D" w:rsidTr="00374118">
        <w:tc>
          <w:tcPr>
            <w:tcW w:w="1350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1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шифр і назва галузі знань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7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505"/>
        <w:gridCol w:w="6529"/>
      </w:tblGrid>
      <w:tr w:rsidR="0099627D" w:rsidRPr="0099627D" w:rsidTr="00374118">
        <w:tc>
          <w:tcPr>
            <w:tcW w:w="1405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Спеціальність</w:t>
            </w:r>
          </w:p>
        </w:tc>
        <w:tc>
          <w:tcPr>
            <w:tcW w:w="258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:rsidR="0099627D" w:rsidRPr="0099627D" w:rsidRDefault="0099627D" w:rsidP="001E7600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07</w:t>
            </w:r>
            <w:r w:rsidR="001E7600">
              <w:rPr>
                <w:sz w:val="28"/>
                <w:lang w:val="uk-UA"/>
              </w:rPr>
              <w:t>3</w:t>
            </w:r>
            <w:r w:rsidRPr="0099627D">
              <w:rPr>
                <w:sz w:val="28"/>
                <w:lang w:val="uk-UA"/>
              </w:rPr>
              <w:t xml:space="preserve"> </w:t>
            </w:r>
            <w:r w:rsidR="001E7600">
              <w:rPr>
                <w:sz w:val="28"/>
                <w:lang w:val="uk-UA"/>
              </w:rPr>
              <w:t>Менеджмент</w:t>
            </w:r>
          </w:p>
        </w:tc>
      </w:tr>
      <w:tr w:rsidR="0099627D" w:rsidRPr="0099627D" w:rsidTr="00374118">
        <w:tc>
          <w:tcPr>
            <w:tcW w:w="140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7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код і найменування спеціальності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323"/>
        <w:gridCol w:w="6535"/>
      </w:tblGrid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Освітньо-професійна програма</w:t>
            </w: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Торговельний менеджмент</w:t>
            </w:r>
          </w:p>
        </w:tc>
      </w:tr>
      <w:tr w:rsidR="0099627D" w:rsidRPr="0099627D" w:rsidTr="00054B77">
        <w:trPr>
          <w:trHeight w:val="592"/>
        </w:trPr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освітньо-професійної програми</w:t>
            </w:r>
          </w:p>
        </w:tc>
      </w:tr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Академічна група</w:t>
            </w: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9627D" w:rsidRPr="0099627D" w:rsidRDefault="0099627D" w:rsidP="001E7600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М</w:t>
            </w:r>
            <w:r w:rsidR="001E7600">
              <w:rPr>
                <w:sz w:val="28"/>
                <w:szCs w:val="28"/>
                <w:lang w:val="uk-UA"/>
              </w:rPr>
              <w:t>Б</w:t>
            </w:r>
            <w:r w:rsidRPr="0099627D">
              <w:rPr>
                <w:sz w:val="28"/>
                <w:szCs w:val="28"/>
                <w:lang w:val="uk-UA"/>
              </w:rPr>
              <w:t>-2</w:t>
            </w:r>
            <w:r w:rsidR="001E7600">
              <w:rPr>
                <w:sz w:val="28"/>
                <w:szCs w:val="28"/>
                <w:lang w:val="uk-UA"/>
              </w:rPr>
              <w:t>1</w:t>
            </w:r>
          </w:p>
        </w:tc>
      </w:tr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академічної групи</w:t>
            </w: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457631" w:rsidRDefault="00457631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457631" w:rsidRDefault="00457631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1E7600" w:rsidP="0099627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2024</w:t>
      </w:r>
    </w:p>
    <w:p w:rsidR="0099627D" w:rsidRPr="0099627D" w:rsidRDefault="0099627D" w:rsidP="009B3F8B">
      <w:pPr>
        <w:spacing w:line="240" w:lineRule="auto"/>
        <w:rPr>
          <w:sz w:val="28"/>
          <w:szCs w:val="28"/>
          <w:lang w:val="uk-UA"/>
        </w:rPr>
      </w:pPr>
      <w:r w:rsidRPr="0099627D">
        <w:rPr>
          <w:sz w:val="28"/>
          <w:szCs w:val="28"/>
          <w:lang w:val="uk-UA"/>
        </w:rPr>
        <w:br w:type="page"/>
      </w:r>
      <w:r w:rsidR="001C1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-321945</wp:posOffset>
                </wp:positionV>
                <wp:extent cx="525145" cy="287655"/>
                <wp:effectExtent l="0" t="0" r="0" b="0"/>
                <wp:wrapNone/>
                <wp:docPr id="14882756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9361" id="Прямоугольник 1" o:spid="_x0000_s1026" style="position:absolute;margin-left:467.3pt;margin-top:-25.35pt;width:41.3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" fillcolor="window" stroked="f" strokeweight="1pt">
                <v:path arrowok="t"/>
              </v:rect>
            </w:pict>
          </mc:Fallback>
        </mc:AlternateContent>
      </w:r>
    </w:p>
    <w:p w:rsidR="0099627D" w:rsidRPr="0099627D" w:rsidRDefault="001C1442" w:rsidP="0099627D">
      <w:pPr>
        <w:widowControl w:val="0"/>
        <w:autoSpaceDE w:val="0"/>
        <w:autoSpaceDN w:val="0"/>
        <w:spacing w:line="240" w:lineRule="auto"/>
        <w:jc w:val="right"/>
        <w:outlineLvl w:val="4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-292735</wp:posOffset>
                </wp:positionV>
                <wp:extent cx="289560" cy="190500"/>
                <wp:effectExtent l="0" t="0" r="0" b="0"/>
                <wp:wrapNone/>
                <wp:docPr id="8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5C46" id="Rectangle 46" o:spid="_x0000_s1026" style="position:absolute;margin-left:-28.4pt;margin-top:-23.05pt;width:22.8pt;height:1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" stroked="f">
                <w10:wrap anchorx="margin"/>
              </v:rect>
            </w:pict>
          </mc:Fallback>
        </mc:AlternateContent>
      </w:r>
      <w:r w:rsidR="0099627D" w:rsidRPr="0099627D">
        <w:rPr>
          <w:sz w:val="28"/>
          <w:szCs w:val="28"/>
          <w:lang w:val="uk-UA"/>
        </w:rPr>
        <w:t>ДОПУЩЕНО ДО ЗАХИСТУ</w:t>
      </w:r>
    </w:p>
    <w:p w:rsidR="0099627D" w:rsidRPr="0099627D" w:rsidRDefault="0099627D" w:rsidP="0099627D">
      <w:pPr>
        <w:spacing w:line="240" w:lineRule="auto"/>
        <w:jc w:val="right"/>
        <w:rPr>
          <w:rFonts w:ascii="Calibri" w:hAnsi="Calibri"/>
          <w:sz w:val="24"/>
          <w:szCs w:val="24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99627D" w:rsidRPr="0099627D" w:rsidTr="00374118">
        <w:tc>
          <w:tcPr>
            <w:tcW w:w="3650" w:type="dxa"/>
            <w:hideMark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284" w:type="dxa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99627D" w:rsidRDefault="001E7600" w:rsidP="001E760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Блиндюк</w:t>
            </w:r>
            <w:r w:rsidR="0099627D" w:rsidRPr="00996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Роман</w:t>
            </w:r>
            <w:r w:rsidR="0099627D" w:rsidRPr="00996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Васильович</w:t>
            </w:r>
            <w:r w:rsidR="0099627D" w:rsidRPr="0099627D">
              <w:rPr>
                <w:sz w:val="28"/>
                <w:szCs w:val="28"/>
                <w:lang w:val="uk-UA"/>
              </w:rPr>
              <w:t>, викладач циклової комісії економіки,</w:t>
            </w:r>
            <w:r>
              <w:rPr>
                <w:sz w:val="28"/>
                <w:szCs w:val="28"/>
                <w:lang w:val="uk-UA"/>
              </w:rPr>
              <w:t xml:space="preserve"> управління та адміністрування</w:t>
            </w:r>
          </w:p>
          <w:p w:rsidR="001E7600" w:rsidRPr="0099627D" w:rsidRDefault="001E7600" w:rsidP="001E760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627D" w:rsidRPr="0099627D" w:rsidTr="00374118">
        <w:tc>
          <w:tcPr>
            <w:tcW w:w="9464" w:type="dxa"/>
            <w:gridSpan w:val="3"/>
          </w:tcPr>
          <w:p w:rsidR="0099627D" w:rsidRPr="0099627D" w:rsidRDefault="0099627D" w:rsidP="0099627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Робота містить результати власних досліджень. Використання ідей, результатів і текстів інших авторів мають посилання на відповідне джерело.</w:t>
            </w:r>
          </w:p>
          <w:p w:rsidR="0099627D" w:rsidRPr="0099627D" w:rsidRDefault="0099627D" w:rsidP="0099627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9627D" w:rsidRPr="0099627D" w:rsidRDefault="0099627D" w:rsidP="0099627D">
      <w:pPr>
        <w:spacing w:line="240" w:lineRule="auto"/>
        <w:rPr>
          <w:sz w:val="28"/>
          <w:szCs w:val="28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99627D" w:rsidRPr="0099627D" w:rsidTr="00374118">
        <w:tc>
          <w:tcPr>
            <w:tcW w:w="3650" w:type="dxa"/>
            <w:hideMark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Здобувач</w:t>
            </w:r>
          </w:p>
        </w:tc>
        <w:tc>
          <w:tcPr>
            <w:tcW w:w="284" w:type="dxa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99627D" w:rsidRPr="0099627D" w:rsidRDefault="001E7600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                 Лазюк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u w:val="single"/>
                <w:lang w:val="uk-UA"/>
              </w:rPr>
              <w:t>О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>.</w:t>
            </w:r>
            <w:r w:rsidR="009B3F8B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u w:val="single"/>
                <w:lang w:val="uk-UA"/>
              </w:rPr>
              <w:t>С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>.</w:t>
            </w:r>
            <w:r w:rsidR="0099627D" w:rsidRPr="0099627D">
              <w:rPr>
                <w:sz w:val="28"/>
                <w:szCs w:val="28"/>
                <w:lang w:val="uk-UA"/>
              </w:rPr>
              <w:t>___</w:t>
            </w:r>
          </w:p>
          <w:p w:rsidR="0099627D" w:rsidRPr="0099627D" w:rsidRDefault="0099627D" w:rsidP="0099627D">
            <w:pPr>
              <w:spacing w:line="240" w:lineRule="auto"/>
              <w:rPr>
                <w:szCs w:val="20"/>
                <w:lang w:val="uk-UA"/>
              </w:rPr>
            </w:pPr>
            <w:r w:rsidRPr="00227165">
              <w:rPr>
                <w:szCs w:val="20"/>
                <w:lang w:val="uk-UA"/>
              </w:rPr>
              <w:t xml:space="preserve">             </w:t>
            </w:r>
            <w:r w:rsidRPr="0099627D">
              <w:rPr>
                <w:szCs w:val="20"/>
                <w:lang w:val="uk-UA"/>
              </w:rPr>
              <w:t>підпис здобувача                            ПІБ здобувача</w:t>
            </w: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B85F59" w:rsidRDefault="00B85F59" w:rsidP="00B85F59">
      <w:pPr>
        <w:rPr>
          <w:sz w:val="28"/>
          <w:szCs w:val="28"/>
          <w:lang w:val="uk-UA"/>
        </w:rPr>
      </w:pPr>
    </w:p>
    <w:p w:rsidR="00B85F59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Підсумкова оцінка: _________________ (балів)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Члени комісії з захисту: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</w:t>
      </w:r>
      <w:r w:rsidRPr="00A03D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Pr="00A03D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Курилова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  <w:t>М. О. Мельничук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spacing w:line="240" w:lineRule="auto"/>
        <w:rPr>
          <w:lang w:val="uk-UA"/>
        </w:rPr>
      </w:pPr>
      <w:r w:rsidRPr="0099627D">
        <w:rPr>
          <w:lang w:val="uk-UA"/>
        </w:rPr>
        <w:br w:type="page"/>
      </w:r>
    </w:p>
    <w:p w:rsidR="0099627D" w:rsidRPr="0099627D" w:rsidRDefault="001C1442" w:rsidP="00457631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-330835</wp:posOffset>
                </wp:positionV>
                <wp:extent cx="289560" cy="190500"/>
                <wp:effectExtent l="0" t="0" r="0" b="1270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766D" id="Rectangle 47" o:spid="_x0000_s1026" style="position:absolute;margin-left:452.55pt;margin-top:-26.05pt;width:22.8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xPfA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-339090</wp:posOffset>
                </wp:positionV>
                <wp:extent cx="525145" cy="287655"/>
                <wp:effectExtent l="0" t="0" r="0" b="0"/>
                <wp:wrapNone/>
                <wp:docPr id="8458843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71A0" id="Прямоугольник 1" o:spid="_x0000_s1026" style="position:absolute;margin-left:473.35pt;margin-top:-26.7pt;width:41.3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" fillcolor="window" stroked="f" strokeweight="1pt">
                <v:path arrowok="t"/>
              </v:rect>
            </w:pict>
          </mc:Fallback>
        </mc:AlternateContent>
      </w:r>
      <w:r w:rsidR="0099627D" w:rsidRPr="0099627D">
        <w:rPr>
          <w:sz w:val="24"/>
          <w:szCs w:val="28"/>
          <w:lang w:val="uk-UA"/>
        </w:rPr>
        <w:t>ВСП «Харківський торговельно-економічний фаховий коледж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 w:rsidRPr="0099627D">
        <w:rPr>
          <w:sz w:val="24"/>
          <w:szCs w:val="28"/>
          <w:lang w:val="uk-UA"/>
        </w:rPr>
        <w:t>Державного торговельно-економічного університету»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 w:rsidRPr="0099627D">
        <w:rPr>
          <w:sz w:val="24"/>
          <w:szCs w:val="28"/>
          <w:lang w:val="uk-UA"/>
        </w:rPr>
        <w:t>Циклова комісія економіки, управління та адміністрування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31222C" w:rsidRDefault="001E7600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Лазюк</w:t>
      </w:r>
      <w:r w:rsidR="0004650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Олександра</w:t>
      </w:r>
      <w:r w:rsidR="0004650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Сергіївна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highlight w:val="yellow"/>
          <w:lang w:val="uk-UA"/>
        </w:rPr>
      </w:pPr>
      <w:r w:rsidRPr="0099627D">
        <w:rPr>
          <w:b/>
          <w:sz w:val="24"/>
          <w:lang w:val="uk-UA"/>
        </w:rPr>
        <w:t xml:space="preserve">ЗАВДАННЯ </w:t>
      </w:r>
      <w:r w:rsidRPr="0099627D">
        <w:rPr>
          <w:b/>
          <w:caps/>
          <w:sz w:val="24"/>
          <w:lang w:val="uk-UA"/>
        </w:rPr>
        <w:t>на курсову роботу</w:t>
      </w:r>
      <w:r w:rsidRPr="0099627D">
        <w:rPr>
          <w:sz w:val="24"/>
          <w:lang w:val="uk-UA"/>
        </w:rPr>
        <w:br/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highlight w:val="yellow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420"/>
        <w:gridCol w:w="6638"/>
      </w:tblGrid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Управління персоналом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назва навчальної дисципліни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Тема роботи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1E7600">
              <w:rPr>
                <w:bCs/>
                <w:sz w:val="24"/>
                <w:lang w:val="uk-UA"/>
              </w:rPr>
              <w:t>Формування ефективної кадрової стратегії організації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тема курсової роботи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Термін подання завершеної роботи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1E7600">
              <w:rPr>
                <w:bCs/>
                <w:sz w:val="24"/>
                <w:lang w:val="uk-UA"/>
              </w:rPr>
              <w:t>31.05.2024 р.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highlight w:val="yellow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lang w:val="uk-UA"/>
        </w:rPr>
      </w:pPr>
      <w:r w:rsidRPr="0099627D">
        <w:rPr>
          <w:b/>
          <w:sz w:val="24"/>
          <w:lang w:val="uk-UA"/>
        </w:rPr>
        <w:t>Графік виконання роботи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4"/>
        <w:gridCol w:w="2696"/>
      </w:tblGrid>
      <w:tr w:rsidR="0099627D" w:rsidRPr="0099627D" w:rsidTr="00374118">
        <w:trPr>
          <w:trHeight w:val="552"/>
        </w:trPr>
        <w:tc>
          <w:tcPr>
            <w:tcW w:w="3641" w:type="pct"/>
            <w:vAlign w:val="center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етапів виконання або структурних елементів роботи (проекту)</w:t>
            </w:r>
          </w:p>
        </w:tc>
        <w:tc>
          <w:tcPr>
            <w:tcW w:w="1359" w:type="pct"/>
            <w:vAlign w:val="center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Дата закінчення</w:t>
            </w:r>
          </w:p>
        </w:tc>
      </w:tr>
      <w:tr w:rsidR="001E7600" w:rsidRPr="0099627D" w:rsidTr="00374118">
        <w:trPr>
          <w:trHeight w:val="55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 xml:space="preserve">Вибір та затвердження теми 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05.02 – 09.02.2024</w:t>
            </w:r>
          </w:p>
        </w:tc>
      </w:tr>
      <w:tr w:rsidR="001E7600" w:rsidRPr="0099627D" w:rsidTr="00374118">
        <w:trPr>
          <w:trHeight w:val="427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Добір та аналіз літератури за обраною темою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12.02 – 16.02.2024</w:t>
            </w:r>
          </w:p>
        </w:tc>
      </w:tr>
      <w:tr w:rsidR="001E7600" w:rsidRPr="0099627D" w:rsidTr="00374118">
        <w:trPr>
          <w:trHeight w:val="411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Складання плану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19.02 –23.02.2024</w:t>
            </w:r>
          </w:p>
        </w:tc>
      </w:tr>
      <w:tr w:rsidR="001E7600" w:rsidRPr="0099627D" w:rsidTr="00374118">
        <w:trPr>
          <w:trHeight w:val="437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вступу та I розділу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26.02 – 29.03.2024</w:t>
            </w:r>
          </w:p>
        </w:tc>
      </w:tr>
      <w:tr w:rsidR="001E7600" w:rsidRPr="0099627D" w:rsidTr="00374118">
        <w:trPr>
          <w:trHeight w:val="55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розрахункової частини (II розділ)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01.04 –17.05.2024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висновків та пропозицій, оформлення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20.05 – 24.05.2024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Подання курсової роботи керівнику для рецензування (для рекомендації до захисту)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27.05 – 31.05.2024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Захист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03.06 – 07.06.2024</w:t>
            </w:r>
          </w:p>
        </w:tc>
      </w:tr>
    </w:tbl>
    <w:p w:rsidR="0099627D" w:rsidRDefault="0099627D" w:rsidP="0099627D">
      <w:pPr>
        <w:widowControl w:val="0"/>
        <w:autoSpaceDE w:val="0"/>
        <w:autoSpaceDN w:val="0"/>
        <w:spacing w:line="240" w:lineRule="auto"/>
        <w:rPr>
          <w:sz w:val="24"/>
          <w:lang w:val="uk-UA"/>
        </w:rPr>
      </w:pPr>
    </w:p>
    <w:p w:rsidR="00457631" w:rsidRPr="0099627D" w:rsidRDefault="00457631" w:rsidP="0099627D">
      <w:pPr>
        <w:widowControl w:val="0"/>
        <w:autoSpaceDE w:val="0"/>
        <w:autoSpaceDN w:val="0"/>
        <w:spacing w:line="240" w:lineRule="auto"/>
        <w:rPr>
          <w:sz w:val="24"/>
          <w:lang w:val="uk-U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16"/>
        <w:gridCol w:w="4541"/>
      </w:tblGrid>
      <w:tr w:rsidR="0099627D" w:rsidRPr="0099627D" w:rsidTr="00374118">
        <w:tc>
          <w:tcPr>
            <w:tcW w:w="2428" w:type="pct"/>
          </w:tcPr>
          <w:p w:rsidR="0099627D" w:rsidRPr="0099627D" w:rsidRDefault="0099627D" w:rsidP="0099627D">
            <w:pPr>
              <w:spacing w:line="240" w:lineRule="auto"/>
              <w:rPr>
                <w:b/>
                <w:sz w:val="24"/>
                <w:lang w:val="uk-UA"/>
              </w:rPr>
            </w:pPr>
            <w:r w:rsidRPr="0099627D">
              <w:rPr>
                <w:b/>
                <w:sz w:val="24"/>
                <w:lang w:val="uk-UA"/>
              </w:rPr>
              <w:t>Завдання видав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Керівник,</w:t>
            </w:r>
          </w:p>
          <w:p w:rsidR="0099627D" w:rsidRPr="0099627D" w:rsidRDefault="00EF0766" w:rsidP="0099627D">
            <w:pPr>
              <w:spacing w:line="240" w:lineRule="auto"/>
              <w:rPr>
                <w:sz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викладач</w:t>
            </w:r>
            <w:r w:rsidR="0099627D" w:rsidRPr="0099627D">
              <w:rPr>
                <w:sz w:val="24"/>
                <w:szCs w:val="28"/>
                <w:lang w:val="uk-UA"/>
              </w:rPr>
              <w:br/>
            </w:r>
            <w:r w:rsidR="0099627D" w:rsidRPr="0099627D">
              <w:rPr>
                <w:sz w:val="24"/>
                <w:lang w:val="uk-UA"/>
              </w:rPr>
              <w:t xml:space="preserve">_______________ </w:t>
            </w:r>
            <w:r w:rsidR="001E7600">
              <w:rPr>
                <w:sz w:val="24"/>
                <w:lang w:val="uk-UA"/>
              </w:rPr>
              <w:t xml:space="preserve">Р </w:t>
            </w:r>
            <w:r w:rsidR="0099627D" w:rsidRPr="0099627D">
              <w:rPr>
                <w:sz w:val="24"/>
                <w:lang w:val="uk-UA"/>
              </w:rPr>
              <w:t xml:space="preserve">.В. </w:t>
            </w:r>
            <w:r w:rsidR="001E7600">
              <w:rPr>
                <w:sz w:val="24"/>
                <w:lang w:val="uk-UA"/>
              </w:rPr>
              <w:t>Блиндюк</w:t>
            </w:r>
          </w:p>
          <w:p w:rsidR="0099627D" w:rsidRPr="0099627D" w:rsidRDefault="0099627D" w:rsidP="0099627D">
            <w:pPr>
              <w:spacing w:line="240" w:lineRule="auto"/>
              <w:rPr>
                <w:lang w:val="uk-UA"/>
              </w:rPr>
            </w:pPr>
            <w:r w:rsidRPr="0099627D">
              <w:rPr>
                <w:lang w:val="uk-UA"/>
              </w:rPr>
              <w:t>(підпис)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1E7600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«</w:t>
            </w:r>
            <w:r w:rsidR="001E7600">
              <w:rPr>
                <w:sz w:val="24"/>
                <w:lang w:val="uk-UA"/>
              </w:rPr>
              <w:t>08</w:t>
            </w:r>
            <w:r w:rsidRPr="0099627D">
              <w:rPr>
                <w:sz w:val="24"/>
                <w:lang w:val="uk-UA"/>
              </w:rPr>
              <w:t xml:space="preserve">» </w:t>
            </w:r>
            <w:r w:rsidR="001E7600">
              <w:rPr>
                <w:sz w:val="24"/>
                <w:lang w:val="uk-UA"/>
              </w:rPr>
              <w:t>лютого</w:t>
            </w:r>
            <w:r w:rsidRPr="0099627D">
              <w:rPr>
                <w:sz w:val="24"/>
                <w:lang w:val="uk-UA"/>
              </w:rPr>
              <w:t xml:space="preserve"> 202</w:t>
            </w:r>
            <w:r w:rsidR="001E7600">
              <w:rPr>
                <w:sz w:val="24"/>
                <w:lang w:val="uk-UA"/>
              </w:rPr>
              <w:t>4</w:t>
            </w:r>
            <w:r w:rsidRPr="0099627D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216" w:type="pct"/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</w:tc>
        <w:tc>
          <w:tcPr>
            <w:tcW w:w="2356" w:type="pct"/>
          </w:tcPr>
          <w:p w:rsidR="0099627D" w:rsidRPr="0099627D" w:rsidRDefault="0099627D" w:rsidP="0099627D">
            <w:pPr>
              <w:spacing w:line="240" w:lineRule="auto"/>
              <w:rPr>
                <w:b/>
                <w:sz w:val="24"/>
                <w:lang w:val="uk-UA"/>
              </w:rPr>
            </w:pPr>
            <w:r w:rsidRPr="0099627D">
              <w:rPr>
                <w:b/>
                <w:sz w:val="24"/>
                <w:lang w:val="uk-UA"/>
              </w:rPr>
              <w:t>Завдання отримав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Здобувач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______________</w:t>
            </w:r>
            <w:r w:rsidR="001E7600">
              <w:rPr>
                <w:sz w:val="24"/>
                <w:lang w:val="uk-UA"/>
              </w:rPr>
              <w:t>О</w:t>
            </w:r>
            <w:r w:rsidR="00631D6A">
              <w:rPr>
                <w:sz w:val="24"/>
                <w:lang w:val="uk-UA"/>
              </w:rPr>
              <w:t>.</w:t>
            </w:r>
            <w:r w:rsidR="00054B77">
              <w:rPr>
                <w:sz w:val="24"/>
                <w:lang w:val="uk-UA"/>
              </w:rPr>
              <w:t xml:space="preserve"> </w:t>
            </w:r>
            <w:r w:rsidR="001E7600">
              <w:rPr>
                <w:sz w:val="24"/>
                <w:lang w:val="uk-UA"/>
              </w:rPr>
              <w:t>С</w:t>
            </w:r>
            <w:r w:rsidR="00631D6A">
              <w:rPr>
                <w:sz w:val="24"/>
                <w:lang w:val="uk-UA"/>
              </w:rPr>
              <w:t xml:space="preserve">. </w:t>
            </w:r>
            <w:r w:rsidR="001E7600">
              <w:rPr>
                <w:sz w:val="24"/>
                <w:lang w:val="uk-UA"/>
              </w:rPr>
              <w:t>Лазюк</w:t>
            </w:r>
          </w:p>
          <w:p w:rsidR="0099627D" w:rsidRPr="0099627D" w:rsidRDefault="0099627D" w:rsidP="0099627D">
            <w:pPr>
              <w:spacing w:line="240" w:lineRule="auto"/>
              <w:rPr>
                <w:lang w:val="uk-UA"/>
              </w:rPr>
            </w:pPr>
            <w:r w:rsidRPr="0099627D">
              <w:rPr>
                <w:lang w:val="uk-UA"/>
              </w:rPr>
              <w:t>(підпис)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1E7600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«</w:t>
            </w:r>
            <w:r>
              <w:rPr>
                <w:sz w:val="24"/>
                <w:lang w:val="uk-UA"/>
              </w:rPr>
              <w:t>08</w:t>
            </w:r>
            <w:r w:rsidRPr="0099627D">
              <w:rPr>
                <w:sz w:val="24"/>
                <w:lang w:val="uk-UA"/>
              </w:rPr>
              <w:t xml:space="preserve">» </w:t>
            </w:r>
            <w:r>
              <w:rPr>
                <w:sz w:val="24"/>
                <w:lang w:val="uk-UA"/>
              </w:rPr>
              <w:t>лютого</w:t>
            </w:r>
            <w:r w:rsidRPr="0099627D">
              <w:rPr>
                <w:sz w:val="24"/>
                <w:lang w:val="uk-UA"/>
              </w:rPr>
              <w:t xml:space="preserve"> 202</w:t>
            </w:r>
            <w:r>
              <w:rPr>
                <w:sz w:val="24"/>
                <w:lang w:val="uk-UA"/>
              </w:rPr>
              <w:t>4</w:t>
            </w:r>
            <w:r w:rsidRPr="0099627D">
              <w:rPr>
                <w:sz w:val="24"/>
                <w:lang w:val="uk-UA"/>
              </w:rPr>
              <w:t xml:space="preserve"> р.</w:t>
            </w:r>
          </w:p>
        </w:tc>
      </w:tr>
    </w:tbl>
    <w:p w:rsidR="0099627D" w:rsidRPr="0099627D" w:rsidRDefault="0099627D" w:rsidP="0099627D">
      <w:pPr>
        <w:spacing w:line="240" w:lineRule="auto"/>
        <w:rPr>
          <w:lang w:val="uk-UA"/>
        </w:rPr>
      </w:pPr>
      <w:r w:rsidRPr="0099627D">
        <w:rPr>
          <w:lang w:val="uk-UA"/>
        </w:rPr>
        <w:br w:type="page"/>
      </w:r>
    </w:p>
    <w:p w:rsidR="00E93D77" w:rsidRPr="00227165" w:rsidRDefault="001C1442" w:rsidP="00DD58E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-292735</wp:posOffset>
                </wp:positionV>
                <wp:extent cx="289560" cy="190500"/>
                <wp:effectExtent l="0" t="0" r="0" b="1270"/>
                <wp:wrapNone/>
                <wp:docPr id="7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6734" id="Rectangle 48" o:spid="_x0000_s1026" style="position:absolute;margin-left:465.15pt;margin-top:-23.05pt;width:22.8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uUfAIAAPw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" stroked="f"/>
            </w:pict>
          </mc:Fallback>
        </mc:AlternateContent>
      </w:r>
      <w:r w:rsidR="00E93D77" w:rsidRPr="00227165">
        <w:rPr>
          <w:b/>
          <w:sz w:val="28"/>
          <w:szCs w:val="28"/>
          <w:lang w:val="uk-UA"/>
        </w:rPr>
        <w:t>ЗМ</w:t>
      </w:r>
      <w:r w:rsidR="00A0004D" w:rsidRPr="00227165">
        <w:rPr>
          <w:b/>
          <w:sz w:val="28"/>
          <w:szCs w:val="28"/>
          <w:lang w:val="uk-UA"/>
        </w:rPr>
        <w:t>IC</w:t>
      </w:r>
      <w:r w:rsidR="00E93D77" w:rsidRPr="00227165">
        <w:rPr>
          <w:b/>
          <w:sz w:val="28"/>
          <w:szCs w:val="28"/>
          <w:lang w:val="uk-UA"/>
        </w:rPr>
        <w:t>Т</w:t>
      </w:r>
    </w:p>
    <w:p w:rsidR="00DD58E0" w:rsidRPr="00227165" w:rsidRDefault="00DD58E0">
      <w:pPr>
        <w:rPr>
          <w:lang w:val="uk-UA"/>
        </w:rPr>
      </w:pPr>
    </w:p>
    <w:tbl>
      <w:tblPr>
        <w:tblStyle w:val="a4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66"/>
      </w:tblGrid>
      <w:tr w:rsidR="00DD58E0" w:rsidRPr="00227165" w:rsidTr="00973ED9">
        <w:tc>
          <w:tcPr>
            <w:tcW w:w="4715" w:type="pct"/>
          </w:tcPr>
          <w:p w:rsidR="00DD58E0" w:rsidRPr="00227165" w:rsidRDefault="00DD58E0" w:rsidP="00DD58E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В</w:t>
            </w:r>
            <w:r w:rsidR="000B4325" w:rsidRPr="00227165">
              <w:rPr>
                <w:sz w:val="28"/>
                <w:szCs w:val="28"/>
                <w:lang w:val="uk-UA"/>
              </w:rPr>
              <w:t>cтуп</w:t>
            </w:r>
            <w:r w:rsidR="00227165" w:rsidRPr="00227165">
              <w:rPr>
                <w:sz w:val="28"/>
                <w:szCs w:val="28"/>
                <w:lang w:val="uk-UA"/>
              </w:rPr>
              <w:t>…………………………………………………………………………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</w:t>
            </w:r>
          </w:p>
        </w:tc>
        <w:tc>
          <w:tcPr>
            <w:tcW w:w="285" w:type="pct"/>
          </w:tcPr>
          <w:p w:rsidR="00DD58E0" w:rsidRPr="00447A54" w:rsidRDefault="00334826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  <w:lang w:val="uk-UA"/>
              </w:rPr>
              <w:t>3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4D6CC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caps/>
                <w:sz w:val="28"/>
                <w:szCs w:val="28"/>
                <w:lang w:val="uk-UA"/>
              </w:rPr>
              <w:t>P</w:t>
            </w:r>
            <w:r w:rsidR="000B4325" w:rsidRPr="00227165">
              <w:rPr>
                <w:sz w:val="28"/>
                <w:szCs w:val="28"/>
                <w:lang w:val="uk-UA"/>
              </w:rPr>
              <w:t>оздiл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 1. </w:t>
            </w:r>
            <w:r w:rsidR="004D6CCF" w:rsidRPr="004D6CCF">
              <w:rPr>
                <w:caps/>
                <w:sz w:val="28"/>
                <w:szCs w:val="28"/>
                <w:lang w:val="uk-UA"/>
              </w:rPr>
              <w:t>Т</w:t>
            </w:r>
            <w:r w:rsidR="000B4325" w:rsidRPr="004D6CCF">
              <w:rPr>
                <w:sz w:val="28"/>
                <w:szCs w:val="28"/>
                <w:lang w:val="uk-UA"/>
              </w:rPr>
              <w:t xml:space="preserve">еоретичні основи стратегічного управління </w:t>
            </w:r>
            <w:r w:rsidR="000B4325">
              <w:rPr>
                <w:sz w:val="28"/>
                <w:szCs w:val="28"/>
                <w:lang w:val="uk-UA"/>
              </w:rPr>
              <w:t>людськими</w:t>
            </w:r>
            <w:r w:rsidR="000B4325" w:rsidRPr="004D6CCF">
              <w:rPr>
                <w:sz w:val="28"/>
                <w:szCs w:val="28"/>
                <w:lang w:val="uk-UA"/>
              </w:rPr>
              <w:t xml:space="preserve"> ресурсами</w:t>
            </w:r>
            <w:r w:rsidR="00631D6A">
              <w:rPr>
                <w:caps/>
                <w:sz w:val="28"/>
                <w:szCs w:val="28"/>
                <w:lang w:val="uk-UA"/>
              </w:rPr>
              <w:t>…</w:t>
            </w:r>
            <w:r w:rsidR="004D6CCF">
              <w:rPr>
                <w:caps/>
                <w:sz w:val="28"/>
                <w:szCs w:val="28"/>
                <w:lang w:val="uk-UA"/>
              </w:rPr>
              <w:t>……………</w:t>
            </w:r>
            <w:r w:rsidR="000B4325">
              <w:rPr>
                <w:caps/>
                <w:sz w:val="28"/>
                <w:szCs w:val="28"/>
                <w:lang w:val="uk-UA"/>
              </w:rPr>
              <w:t>………………………..</w:t>
            </w:r>
            <w:r w:rsidR="004D6CCF">
              <w:rPr>
                <w:caps/>
                <w:sz w:val="28"/>
                <w:szCs w:val="28"/>
                <w:lang w:val="uk-UA"/>
              </w:rPr>
              <w:t>…………………………….....</w:t>
            </w:r>
          </w:p>
        </w:tc>
        <w:tc>
          <w:tcPr>
            <w:tcW w:w="285" w:type="pct"/>
          </w:tcPr>
          <w:p w:rsidR="005866B3" w:rsidRDefault="005866B3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D58E0" w:rsidRPr="00447A54" w:rsidRDefault="00BF485C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173085" w:rsidP="005866B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1.1 </w:t>
            </w:r>
            <w:r w:rsidR="004D6CCF" w:rsidRPr="004D6CCF">
              <w:rPr>
                <w:sz w:val="28"/>
                <w:szCs w:val="28"/>
                <w:lang w:val="uk-UA"/>
              </w:rPr>
              <w:t xml:space="preserve">Концепція, роль і значення стратегічного управління людськими ресурсами </w:t>
            </w:r>
            <w:r>
              <w:rPr>
                <w:sz w:val="28"/>
                <w:szCs w:val="28"/>
                <w:lang w:val="uk-UA"/>
              </w:rPr>
              <w:t>…………….</w:t>
            </w:r>
            <w:r w:rsidR="00631D6A">
              <w:rPr>
                <w:sz w:val="28"/>
                <w:szCs w:val="28"/>
                <w:lang w:val="uk-UA"/>
              </w:rPr>
              <w:t>………...</w:t>
            </w:r>
            <w:r w:rsidR="005866B3">
              <w:rPr>
                <w:sz w:val="28"/>
                <w:szCs w:val="28"/>
                <w:lang w:val="uk-UA"/>
              </w:rPr>
              <w:t>......................................................................</w:t>
            </w:r>
            <w:r w:rsidR="000B4325">
              <w:rPr>
                <w:sz w:val="28"/>
                <w:szCs w:val="28"/>
                <w:lang w:val="uk-UA"/>
              </w:rPr>
              <w:t>.....</w:t>
            </w:r>
          </w:p>
        </w:tc>
        <w:tc>
          <w:tcPr>
            <w:tcW w:w="285" w:type="pct"/>
          </w:tcPr>
          <w:p w:rsidR="005866B3" w:rsidRDefault="005866B3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D58E0" w:rsidRPr="00447A54" w:rsidRDefault="00BF485C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 xml:space="preserve">1.2 </w:t>
            </w:r>
            <w:r w:rsidR="005866B3" w:rsidRPr="005866B3">
              <w:rPr>
                <w:sz w:val="28"/>
                <w:szCs w:val="28"/>
                <w:lang w:val="uk-UA"/>
              </w:rPr>
              <w:t xml:space="preserve">Кадрова політика </w:t>
            </w:r>
            <w:r w:rsidR="005866B3">
              <w:rPr>
                <w:sz w:val="28"/>
                <w:szCs w:val="28"/>
                <w:lang w:val="uk-UA"/>
              </w:rPr>
              <w:sym w:font="Symbol" w:char="F02D"/>
            </w:r>
            <w:r w:rsidR="005866B3" w:rsidRPr="005866B3">
              <w:rPr>
                <w:sz w:val="28"/>
                <w:szCs w:val="28"/>
                <w:lang w:val="uk-UA"/>
              </w:rPr>
              <w:t xml:space="preserve"> основа формування стратегії управління людськими ресурсами </w:t>
            </w:r>
            <w:r w:rsidR="00631D6A">
              <w:rPr>
                <w:sz w:val="28"/>
                <w:szCs w:val="28"/>
                <w:lang w:val="uk-UA"/>
              </w:rPr>
              <w:t>……………</w:t>
            </w:r>
            <w:r w:rsidR="005866B3">
              <w:rPr>
                <w:sz w:val="28"/>
                <w:szCs w:val="28"/>
                <w:lang w:val="uk-UA"/>
              </w:rPr>
              <w:t>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…………………</w:t>
            </w:r>
          </w:p>
        </w:tc>
        <w:tc>
          <w:tcPr>
            <w:tcW w:w="285" w:type="pct"/>
          </w:tcPr>
          <w:p w:rsidR="005866B3" w:rsidRDefault="005866B3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D58E0" w:rsidRPr="00447A54" w:rsidRDefault="00447A54" w:rsidP="00BF485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  <w:lang w:val="uk-UA"/>
              </w:rPr>
              <w:t>1</w:t>
            </w:r>
            <w:r w:rsidR="00BF485C">
              <w:rPr>
                <w:sz w:val="28"/>
                <w:szCs w:val="28"/>
                <w:lang w:val="uk-UA"/>
              </w:rPr>
              <w:t>4</w:t>
            </w:r>
          </w:p>
        </w:tc>
      </w:tr>
      <w:tr w:rsidR="00DD58E0" w:rsidRPr="00227165" w:rsidTr="00973ED9">
        <w:trPr>
          <w:trHeight w:val="328"/>
        </w:trPr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caps/>
                <w:sz w:val="28"/>
                <w:szCs w:val="28"/>
                <w:lang w:val="uk-UA"/>
              </w:rPr>
              <w:t>P</w:t>
            </w:r>
            <w:r w:rsidR="000B4325" w:rsidRPr="00227165">
              <w:rPr>
                <w:sz w:val="28"/>
                <w:szCs w:val="28"/>
                <w:lang w:val="uk-UA"/>
              </w:rPr>
              <w:t>оздiл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 </w:t>
            </w:r>
            <w:r w:rsidR="00631D6A">
              <w:rPr>
                <w:caps/>
                <w:sz w:val="28"/>
                <w:szCs w:val="28"/>
                <w:lang w:val="uk-UA"/>
              </w:rPr>
              <w:t>2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. </w:t>
            </w:r>
            <w:r w:rsidR="005866B3">
              <w:rPr>
                <w:caps/>
                <w:sz w:val="28"/>
                <w:szCs w:val="28"/>
                <w:lang w:val="uk-UA"/>
              </w:rPr>
              <w:t>П</w:t>
            </w:r>
            <w:r w:rsidR="000B4325">
              <w:rPr>
                <w:sz w:val="28"/>
                <w:szCs w:val="28"/>
                <w:lang w:val="uk-UA"/>
              </w:rPr>
              <w:t>рактична частина</w:t>
            </w:r>
            <w:r w:rsidR="005866B3">
              <w:rPr>
                <w:caps/>
                <w:sz w:val="28"/>
                <w:szCs w:val="28"/>
                <w:lang w:val="uk-UA"/>
              </w:rPr>
              <w:t>………………………………………..</w:t>
            </w:r>
            <w:r w:rsidR="000B4325">
              <w:rPr>
                <w:caps/>
                <w:sz w:val="28"/>
                <w:szCs w:val="28"/>
                <w:lang w:val="uk-UA"/>
              </w:rPr>
              <w:t>....................</w:t>
            </w:r>
          </w:p>
        </w:tc>
        <w:tc>
          <w:tcPr>
            <w:tcW w:w="285" w:type="pct"/>
          </w:tcPr>
          <w:p w:rsidR="00447A54" w:rsidRPr="00BC2D3B" w:rsidRDefault="00447A54" w:rsidP="00BF485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</w:rPr>
              <w:t>1</w:t>
            </w:r>
            <w:r w:rsidR="00BF485C">
              <w:rPr>
                <w:sz w:val="28"/>
                <w:szCs w:val="28"/>
                <w:lang w:val="uk-UA"/>
              </w:rPr>
              <w:t>6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В</w:t>
            </w:r>
            <w:r w:rsidR="000B4325" w:rsidRPr="00227165">
              <w:rPr>
                <w:sz w:val="28"/>
                <w:szCs w:val="28"/>
                <w:lang w:val="uk-UA"/>
              </w:rPr>
              <w:t>иснoвки</w:t>
            </w:r>
            <w:r w:rsidRPr="00227165">
              <w:rPr>
                <w:sz w:val="28"/>
                <w:szCs w:val="28"/>
                <w:lang w:val="uk-UA"/>
              </w:rPr>
              <w:t>…..………………………………………………………………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……...</w:t>
            </w:r>
          </w:p>
        </w:tc>
        <w:tc>
          <w:tcPr>
            <w:tcW w:w="285" w:type="pct"/>
          </w:tcPr>
          <w:p w:rsidR="00DD58E0" w:rsidRPr="00447A54" w:rsidRDefault="00BC2D3B" w:rsidP="000B432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B4325">
              <w:rPr>
                <w:sz w:val="28"/>
                <w:szCs w:val="28"/>
                <w:lang w:val="uk-UA"/>
              </w:rPr>
              <w:t>3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С</w:t>
            </w:r>
            <w:r w:rsidR="000B4325" w:rsidRPr="00227165">
              <w:rPr>
                <w:sz w:val="28"/>
                <w:szCs w:val="28"/>
                <w:lang w:val="uk-UA"/>
              </w:rPr>
              <w:t>писoк викoристaних джерел</w:t>
            </w:r>
            <w:r w:rsidRPr="00227165">
              <w:rPr>
                <w:sz w:val="28"/>
                <w:szCs w:val="28"/>
                <w:lang w:val="uk-UA"/>
              </w:rPr>
              <w:t>…………………</w:t>
            </w:r>
            <w:r w:rsidR="000B4325">
              <w:rPr>
                <w:sz w:val="28"/>
                <w:szCs w:val="28"/>
                <w:lang w:val="uk-UA"/>
              </w:rPr>
              <w:t>…………..</w:t>
            </w:r>
            <w:r w:rsidRPr="00227165">
              <w:rPr>
                <w:sz w:val="28"/>
                <w:szCs w:val="28"/>
                <w:lang w:val="uk-UA"/>
              </w:rPr>
              <w:t>…………………</w:t>
            </w:r>
            <w:r w:rsidR="000B4325">
              <w:rPr>
                <w:sz w:val="28"/>
                <w:szCs w:val="28"/>
                <w:lang w:val="uk-UA"/>
              </w:rPr>
              <w:t>…..</w:t>
            </w:r>
          </w:p>
        </w:tc>
        <w:tc>
          <w:tcPr>
            <w:tcW w:w="285" w:type="pct"/>
          </w:tcPr>
          <w:p w:rsidR="00DD58E0" w:rsidRPr="00447A54" w:rsidRDefault="00447A54" w:rsidP="000B432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B4325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973ED9" w:rsidRDefault="00973ED9" w:rsidP="001E7600">
      <w:pPr>
        <w:jc w:val="center"/>
        <w:rPr>
          <w:b/>
          <w:sz w:val="28"/>
          <w:szCs w:val="28"/>
          <w:lang w:val="uk-UA"/>
        </w:rPr>
      </w:pPr>
    </w:p>
    <w:p w:rsidR="00973ED9" w:rsidRDefault="00973ED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3431C2" w:rsidRPr="00227165" w:rsidRDefault="003431C2" w:rsidP="001E7600">
      <w:pPr>
        <w:jc w:val="center"/>
        <w:rPr>
          <w:b/>
          <w:sz w:val="28"/>
          <w:szCs w:val="28"/>
          <w:lang w:val="uk-UA"/>
        </w:rPr>
      </w:pPr>
      <w:r w:rsidRPr="00227165">
        <w:rPr>
          <w:b/>
          <w:sz w:val="28"/>
          <w:szCs w:val="28"/>
          <w:lang w:val="uk-UA"/>
        </w:rPr>
        <w:t>В</w:t>
      </w:r>
      <w:r w:rsidR="00A0004D" w:rsidRPr="00227165">
        <w:rPr>
          <w:b/>
          <w:sz w:val="28"/>
          <w:szCs w:val="28"/>
          <w:lang w:val="uk-UA"/>
        </w:rPr>
        <w:t>C</w:t>
      </w:r>
      <w:r w:rsidRPr="00227165">
        <w:rPr>
          <w:b/>
          <w:sz w:val="28"/>
          <w:szCs w:val="28"/>
          <w:lang w:val="uk-UA"/>
        </w:rPr>
        <w:t>ТУП</w:t>
      </w:r>
    </w:p>
    <w:p w:rsidR="00806BCF" w:rsidRPr="00227165" w:rsidRDefault="00806BCF" w:rsidP="008A00EC">
      <w:pPr>
        <w:ind w:firstLine="709"/>
        <w:jc w:val="both"/>
        <w:rPr>
          <w:b/>
          <w:sz w:val="28"/>
          <w:szCs w:val="28"/>
          <w:lang w:val="uk-UA"/>
        </w:rPr>
      </w:pPr>
    </w:p>
    <w:p w:rsidR="001E7600" w:rsidRPr="001E7600" w:rsidRDefault="001E7600" w:rsidP="001E7600">
      <w:pPr>
        <w:ind w:firstLine="709"/>
        <w:jc w:val="both"/>
        <w:rPr>
          <w:sz w:val="28"/>
          <w:szCs w:val="28"/>
          <w:lang w:val="uk-UA"/>
        </w:rPr>
      </w:pPr>
      <w:r w:rsidRPr="001E7600">
        <w:rPr>
          <w:sz w:val="28"/>
          <w:szCs w:val="28"/>
          <w:lang w:val="uk-UA"/>
        </w:rPr>
        <w:t xml:space="preserve">Перехід до нової економічної парадигми віддзеркалюється на менеджмент, </w:t>
      </w:r>
      <w:r>
        <w:rPr>
          <w:sz w:val="28"/>
          <w:szCs w:val="28"/>
          <w:lang w:val="uk-UA"/>
        </w:rPr>
        <w:t xml:space="preserve">зокрема </w:t>
      </w:r>
      <w:r w:rsidRPr="001E7600">
        <w:rPr>
          <w:sz w:val="28"/>
          <w:szCs w:val="28"/>
          <w:lang w:val="uk-UA"/>
        </w:rPr>
        <w:t>на управління персоналом. Дослідження показали, що 16% економічного зростання в країнах з перехідн</w:t>
      </w:r>
      <w:r w:rsidR="004D6CCF">
        <w:rPr>
          <w:sz w:val="28"/>
          <w:szCs w:val="28"/>
          <w:lang w:val="uk-UA"/>
        </w:rPr>
        <w:t>ою</w:t>
      </w:r>
      <w:r w:rsidRPr="001E7600">
        <w:rPr>
          <w:sz w:val="28"/>
          <w:szCs w:val="28"/>
          <w:lang w:val="uk-UA"/>
        </w:rPr>
        <w:t xml:space="preserve"> економікою обумовлені фізичним капіталом, 20% природними ресурсами. Ті, що залишилися 64% економічного зростання пов</w:t>
      </w:r>
      <w:r w:rsidR="004D6CCF">
        <w:rPr>
          <w:sz w:val="28"/>
          <w:szCs w:val="28"/>
          <w:lang w:val="uk-UA"/>
        </w:rPr>
        <w:t>’</w:t>
      </w:r>
      <w:r w:rsidRPr="001E7600">
        <w:rPr>
          <w:sz w:val="28"/>
          <w:szCs w:val="28"/>
          <w:lang w:val="uk-UA"/>
        </w:rPr>
        <w:t>язані виключно з інвестиціями в людський капітал.</w:t>
      </w:r>
    </w:p>
    <w:p w:rsidR="001E7600" w:rsidRPr="001E7600" w:rsidRDefault="004D6CCF" w:rsidP="001E76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E7600" w:rsidRPr="001E7600">
        <w:rPr>
          <w:sz w:val="28"/>
          <w:szCs w:val="28"/>
          <w:lang w:val="uk-UA"/>
        </w:rPr>
        <w:t>а сьогоднішній день відбулися зміни в виробництв</w:t>
      </w:r>
      <w:r>
        <w:rPr>
          <w:sz w:val="28"/>
          <w:szCs w:val="28"/>
          <w:lang w:val="uk-UA"/>
        </w:rPr>
        <w:t>і</w:t>
      </w:r>
      <w:r w:rsidR="001E7600" w:rsidRPr="001E7600">
        <w:rPr>
          <w:sz w:val="28"/>
          <w:szCs w:val="28"/>
          <w:lang w:val="uk-UA"/>
        </w:rPr>
        <w:t>, починається четверта промислова революція, і треба виробляти не більше та дешевше, а нове та інше. Сьогодні у мінливому світі виживає той, хто є лідером змін, щоб розвивати економіку</w:t>
      </w:r>
      <w:r>
        <w:rPr>
          <w:sz w:val="28"/>
          <w:szCs w:val="28"/>
          <w:lang w:val="uk-UA"/>
        </w:rPr>
        <w:t xml:space="preserve">, </w:t>
      </w:r>
      <w:r w:rsidR="001E7600" w:rsidRPr="001E7600">
        <w:rPr>
          <w:sz w:val="28"/>
          <w:szCs w:val="28"/>
          <w:lang w:val="uk-UA"/>
        </w:rPr>
        <w:t xml:space="preserve">необхідно розвивати інновації. Змінюється роль і місце людини в організації, тому проблеми інноваційної економіки актуальні для всіх країн світу. У </w:t>
      </w:r>
      <w:r w:rsidRPr="001E7600">
        <w:rPr>
          <w:sz w:val="28"/>
          <w:szCs w:val="28"/>
          <w:lang w:val="uk-UA"/>
        </w:rPr>
        <w:t>зв</w:t>
      </w:r>
      <w:r>
        <w:rPr>
          <w:sz w:val="28"/>
          <w:szCs w:val="28"/>
          <w:lang w:val="uk-UA"/>
        </w:rPr>
        <w:t>’</w:t>
      </w:r>
      <w:r w:rsidRPr="001E7600">
        <w:rPr>
          <w:sz w:val="28"/>
          <w:szCs w:val="28"/>
          <w:lang w:val="uk-UA"/>
        </w:rPr>
        <w:t xml:space="preserve">язку </w:t>
      </w:r>
      <w:r>
        <w:rPr>
          <w:sz w:val="28"/>
          <w:szCs w:val="28"/>
          <w:lang w:val="uk-UA"/>
        </w:rPr>
        <w:t xml:space="preserve">з </w:t>
      </w:r>
      <w:r w:rsidR="001E7600" w:rsidRPr="001E7600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им</w:t>
      </w:r>
      <w:r w:rsidR="001E7600" w:rsidRPr="001E7600">
        <w:rPr>
          <w:sz w:val="28"/>
          <w:szCs w:val="28"/>
          <w:lang w:val="uk-UA"/>
        </w:rPr>
        <w:t xml:space="preserve"> зростає роль персоналу підприємства, виникає потреба </w:t>
      </w:r>
      <w:r>
        <w:rPr>
          <w:sz w:val="28"/>
          <w:szCs w:val="28"/>
          <w:lang w:val="uk-UA"/>
        </w:rPr>
        <w:t>формування кадрової стратегії</w:t>
      </w:r>
      <w:r w:rsidR="001E7600" w:rsidRPr="001E76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 w:rsidR="001E7600" w:rsidRPr="001E7600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ефективного </w:t>
      </w:r>
      <w:r w:rsidR="001E7600" w:rsidRPr="001E7600">
        <w:rPr>
          <w:sz w:val="28"/>
          <w:szCs w:val="28"/>
          <w:lang w:val="uk-UA"/>
        </w:rPr>
        <w:t>управління співробітниками.</w:t>
      </w:r>
    </w:p>
    <w:p w:rsidR="001E7600" w:rsidRPr="001E7600" w:rsidRDefault="001E7600" w:rsidP="001E7600">
      <w:pPr>
        <w:ind w:firstLine="709"/>
        <w:jc w:val="both"/>
        <w:rPr>
          <w:sz w:val="28"/>
          <w:szCs w:val="28"/>
          <w:lang w:val="uk-UA"/>
        </w:rPr>
      </w:pPr>
      <w:r w:rsidRPr="001E7600">
        <w:rPr>
          <w:sz w:val="28"/>
          <w:szCs w:val="28"/>
          <w:lang w:val="uk-UA"/>
        </w:rPr>
        <w:t>Ефективне управління і компанією, і співробітниками можлив</w:t>
      </w:r>
      <w:r w:rsidR="004D6CCF">
        <w:rPr>
          <w:sz w:val="28"/>
          <w:szCs w:val="28"/>
          <w:lang w:val="uk-UA"/>
        </w:rPr>
        <w:t>е</w:t>
      </w:r>
      <w:r w:rsidRPr="001E7600">
        <w:rPr>
          <w:sz w:val="28"/>
          <w:szCs w:val="28"/>
          <w:lang w:val="uk-UA"/>
        </w:rPr>
        <w:t>, коли ми розглядаємо єдину тріаду: ефективну корпоративну культуру, стратегічне управління компанією і стратегічне управління співробітниками. Ефективна корпоративна культура, її цінності впливають і взаємодіють і зі стратегією управління організацією</w:t>
      </w:r>
      <w:r w:rsidR="004D6CCF">
        <w:rPr>
          <w:sz w:val="28"/>
          <w:szCs w:val="28"/>
          <w:lang w:val="uk-UA"/>
        </w:rPr>
        <w:t>,</w:t>
      </w:r>
      <w:r w:rsidRPr="001E7600">
        <w:rPr>
          <w:sz w:val="28"/>
          <w:szCs w:val="28"/>
          <w:lang w:val="uk-UA"/>
        </w:rPr>
        <w:t xml:space="preserve"> і зі стратегією управління співробітниками. Сьогодні </w:t>
      </w:r>
      <w:r w:rsidR="004D6CCF">
        <w:rPr>
          <w:sz w:val="28"/>
          <w:szCs w:val="28"/>
          <w:lang w:val="uk-UA"/>
        </w:rPr>
        <w:t>у</w:t>
      </w:r>
      <w:r w:rsidRPr="001E7600">
        <w:rPr>
          <w:sz w:val="28"/>
          <w:szCs w:val="28"/>
          <w:lang w:val="uk-UA"/>
        </w:rPr>
        <w:t>се більш</w:t>
      </w:r>
      <w:r w:rsidR="004D6CCF">
        <w:rPr>
          <w:sz w:val="28"/>
          <w:szCs w:val="28"/>
          <w:lang w:val="uk-UA"/>
        </w:rPr>
        <w:t>ого</w:t>
      </w:r>
      <w:r w:rsidRPr="001E7600">
        <w:rPr>
          <w:sz w:val="28"/>
          <w:szCs w:val="28"/>
          <w:lang w:val="uk-UA"/>
        </w:rPr>
        <w:t xml:space="preserve"> значення набуває організаційна культура, або корпоративна культура. Ефективна організаційна культура, це не та яка склалася, а ту яку ми розвиваємо, </w:t>
      </w:r>
      <w:r w:rsidR="004D6CCF">
        <w:rPr>
          <w:sz w:val="28"/>
          <w:szCs w:val="28"/>
          <w:lang w:val="uk-UA"/>
        </w:rPr>
        <w:t>прищеплюючи</w:t>
      </w:r>
      <w:r w:rsidRPr="001E7600">
        <w:rPr>
          <w:sz w:val="28"/>
          <w:szCs w:val="28"/>
          <w:lang w:val="uk-UA"/>
        </w:rPr>
        <w:t xml:space="preserve"> співробітникам цінності, які необхідні </w:t>
      </w:r>
      <w:r w:rsidR="004D6CCF">
        <w:rPr>
          <w:sz w:val="28"/>
          <w:szCs w:val="28"/>
          <w:lang w:val="uk-UA"/>
        </w:rPr>
        <w:t xml:space="preserve">не </w:t>
      </w:r>
      <w:r w:rsidRPr="001E7600">
        <w:rPr>
          <w:sz w:val="28"/>
          <w:szCs w:val="28"/>
          <w:lang w:val="uk-UA"/>
        </w:rPr>
        <w:t xml:space="preserve">для отримання прибутку компанією, а для того щоб компанія створювала нове і інше, ставала </w:t>
      </w:r>
      <w:r w:rsidR="004D6CCF">
        <w:rPr>
          <w:sz w:val="28"/>
          <w:szCs w:val="28"/>
          <w:lang w:val="uk-UA"/>
        </w:rPr>
        <w:t>у</w:t>
      </w:r>
      <w:r w:rsidRPr="001E7600">
        <w:rPr>
          <w:sz w:val="28"/>
          <w:szCs w:val="28"/>
          <w:lang w:val="uk-UA"/>
        </w:rPr>
        <w:t>се більше інноваційно</w:t>
      </w:r>
      <w:r w:rsidR="004D6CCF">
        <w:rPr>
          <w:sz w:val="28"/>
          <w:szCs w:val="28"/>
          <w:lang w:val="uk-UA"/>
        </w:rPr>
        <w:t>ю</w:t>
      </w:r>
      <w:r w:rsidRPr="001E7600">
        <w:rPr>
          <w:sz w:val="28"/>
          <w:szCs w:val="28"/>
          <w:lang w:val="uk-UA"/>
        </w:rPr>
        <w:t xml:space="preserve">. Мова йде про управлінні людиною, а не підлеглим. Сьогодні головна проблема, це управління </w:t>
      </w:r>
      <w:r w:rsidR="004D6CCF">
        <w:rPr>
          <w:sz w:val="28"/>
          <w:szCs w:val="28"/>
          <w:lang w:val="uk-UA"/>
        </w:rPr>
        <w:t>«</w:t>
      </w:r>
      <w:r w:rsidRPr="001E7600">
        <w:rPr>
          <w:sz w:val="28"/>
          <w:szCs w:val="28"/>
          <w:lang w:val="uk-UA"/>
        </w:rPr>
        <w:t>людиною</w:t>
      </w:r>
      <w:r w:rsidR="004D6CCF">
        <w:rPr>
          <w:sz w:val="28"/>
          <w:szCs w:val="28"/>
          <w:lang w:val="uk-UA"/>
        </w:rPr>
        <w:t>-</w:t>
      </w:r>
      <w:r w:rsidRPr="001E7600">
        <w:rPr>
          <w:sz w:val="28"/>
          <w:szCs w:val="28"/>
          <w:lang w:val="uk-UA"/>
        </w:rPr>
        <w:t>особистістю</w:t>
      </w:r>
      <w:r w:rsidR="004D6CCF">
        <w:rPr>
          <w:sz w:val="28"/>
          <w:szCs w:val="28"/>
          <w:lang w:val="uk-UA"/>
        </w:rPr>
        <w:t>»</w:t>
      </w:r>
      <w:r w:rsidRPr="001E7600">
        <w:rPr>
          <w:sz w:val="28"/>
          <w:szCs w:val="28"/>
          <w:lang w:val="uk-UA"/>
        </w:rPr>
        <w:t>, а не тільки</w:t>
      </w:r>
      <w:r w:rsidR="004D6CCF">
        <w:rPr>
          <w:sz w:val="28"/>
          <w:szCs w:val="28"/>
          <w:lang w:val="uk-UA"/>
        </w:rPr>
        <w:t xml:space="preserve"> «людиною-</w:t>
      </w:r>
      <w:r w:rsidRPr="001E7600">
        <w:rPr>
          <w:sz w:val="28"/>
          <w:szCs w:val="28"/>
          <w:lang w:val="uk-UA"/>
        </w:rPr>
        <w:t>функцією</w:t>
      </w:r>
      <w:r w:rsidR="004D6CCF">
        <w:rPr>
          <w:sz w:val="28"/>
          <w:szCs w:val="28"/>
          <w:lang w:val="uk-UA"/>
        </w:rPr>
        <w:t>»</w:t>
      </w:r>
      <w:r w:rsidRPr="001E7600">
        <w:rPr>
          <w:sz w:val="28"/>
          <w:szCs w:val="28"/>
          <w:lang w:val="uk-UA"/>
        </w:rPr>
        <w:t xml:space="preserve">. Керувати </w:t>
      </w:r>
      <w:r w:rsidR="004D6CCF">
        <w:rPr>
          <w:sz w:val="28"/>
          <w:szCs w:val="28"/>
          <w:lang w:val="uk-UA"/>
        </w:rPr>
        <w:t>«</w:t>
      </w:r>
      <w:r w:rsidRPr="001E7600">
        <w:rPr>
          <w:sz w:val="28"/>
          <w:szCs w:val="28"/>
          <w:lang w:val="uk-UA"/>
        </w:rPr>
        <w:t>людиною</w:t>
      </w:r>
      <w:r w:rsidR="004D6CCF">
        <w:rPr>
          <w:sz w:val="28"/>
          <w:szCs w:val="28"/>
          <w:lang w:val="uk-UA"/>
        </w:rPr>
        <w:t>-</w:t>
      </w:r>
      <w:r w:rsidRPr="001E7600">
        <w:rPr>
          <w:sz w:val="28"/>
          <w:szCs w:val="28"/>
          <w:lang w:val="uk-UA"/>
        </w:rPr>
        <w:t>функцією</w:t>
      </w:r>
      <w:r w:rsidR="004D6CCF">
        <w:rPr>
          <w:sz w:val="28"/>
          <w:szCs w:val="28"/>
          <w:lang w:val="uk-UA"/>
        </w:rPr>
        <w:t>»</w:t>
      </w:r>
      <w:r w:rsidRPr="001E7600">
        <w:rPr>
          <w:sz w:val="28"/>
          <w:szCs w:val="28"/>
          <w:lang w:val="uk-UA"/>
        </w:rPr>
        <w:t xml:space="preserve"> керівники вміють,</w:t>
      </w:r>
      <w:r w:rsidR="004D6CCF">
        <w:rPr>
          <w:sz w:val="28"/>
          <w:szCs w:val="28"/>
          <w:lang w:val="uk-UA"/>
        </w:rPr>
        <w:t xml:space="preserve"> </w:t>
      </w:r>
      <w:r w:rsidRPr="001E7600">
        <w:rPr>
          <w:sz w:val="28"/>
          <w:szCs w:val="28"/>
          <w:lang w:val="uk-UA"/>
        </w:rPr>
        <w:t xml:space="preserve">при цьому не враховуються особисті інтереси. Завдання сучасного менеджменту щоб задовольняти потреби </w:t>
      </w:r>
      <w:r w:rsidR="004D6CCF" w:rsidRPr="001E7600">
        <w:rPr>
          <w:sz w:val="28"/>
          <w:szCs w:val="28"/>
          <w:lang w:val="uk-UA"/>
        </w:rPr>
        <w:t>співробітників</w:t>
      </w:r>
      <w:r w:rsidR="004D6CCF">
        <w:rPr>
          <w:sz w:val="28"/>
          <w:szCs w:val="28"/>
          <w:lang w:val="uk-UA"/>
        </w:rPr>
        <w:t>, які не тільки працюють</w:t>
      </w:r>
      <w:r w:rsidRPr="001E7600">
        <w:rPr>
          <w:sz w:val="28"/>
          <w:szCs w:val="28"/>
          <w:lang w:val="uk-UA"/>
        </w:rPr>
        <w:t xml:space="preserve"> і виконують свої функції, але щоб людина комфортно себе відчував в суспільстві, в сім</w:t>
      </w:r>
      <w:r w:rsidR="004D6CCF">
        <w:rPr>
          <w:sz w:val="28"/>
          <w:szCs w:val="28"/>
          <w:lang w:val="uk-UA"/>
        </w:rPr>
        <w:t>’</w:t>
      </w:r>
      <w:r w:rsidRPr="001E7600">
        <w:rPr>
          <w:sz w:val="28"/>
          <w:szCs w:val="28"/>
          <w:lang w:val="uk-UA"/>
        </w:rPr>
        <w:t>ї і на роботи.</w:t>
      </w:r>
    </w:p>
    <w:p w:rsidR="003431C2" w:rsidRPr="00227165" w:rsidRDefault="001E7600" w:rsidP="001E7600">
      <w:pPr>
        <w:ind w:firstLine="709"/>
        <w:jc w:val="both"/>
        <w:rPr>
          <w:sz w:val="28"/>
          <w:szCs w:val="28"/>
          <w:lang w:val="uk-UA"/>
        </w:rPr>
      </w:pPr>
      <w:r w:rsidRPr="001E7600">
        <w:rPr>
          <w:sz w:val="28"/>
          <w:szCs w:val="28"/>
          <w:lang w:val="uk-UA"/>
        </w:rPr>
        <w:t xml:space="preserve">Актуальність теми даної </w:t>
      </w:r>
      <w:r w:rsidR="004D6CCF">
        <w:rPr>
          <w:sz w:val="28"/>
          <w:szCs w:val="28"/>
          <w:lang w:val="uk-UA"/>
        </w:rPr>
        <w:t xml:space="preserve">теми </w:t>
      </w:r>
      <w:r w:rsidRPr="001E7600">
        <w:rPr>
          <w:sz w:val="28"/>
          <w:szCs w:val="28"/>
          <w:lang w:val="uk-UA"/>
        </w:rPr>
        <w:t>обумовлена тим, що попри те, що західними менеджерами активно застосовується концепція стратегічного управління співробітниками, дана концепція не знаходить застосування на практиці у вітчизняних компаніях, не існує єдиного механізму впровадження сучасних управлінських практик</w:t>
      </w:r>
      <w:r w:rsidR="004D6CCF">
        <w:rPr>
          <w:sz w:val="28"/>
          <w:szCs w:val="28"/>
          <w:lang w:val="uk-UA"/>
        </w:rPr>
        <w:t>.</w:t>
      </w:r>
      <w:r w:rsidRPr="001E7600">
        <w:rPr>
          <w:sz w:val="28"/>
          <w:szCs w:val="28"/>
          <w:lang w:val="uk-UA"/>
        </w:rPr>
        <w:t xml:space="preserve"> </w:t>
      </w:r>
      <w:r w:rsidR="004D6CCF">
        <w:rPr>
          <w:sz w:val="28"/>
          <w:szCs w:val="28"/>
          <w:lang w:val="uk-UA"/>
        </w:rPr>
        <w:t>Н</w:t>
      </w:r>
      <w:r w:rsidRPr="001E7600">
        <w:rPr>
          <w:sz w:val="28"/>
          <w:szCs w:val="28"/>
          <w:lang w:val="uk-UA"/>
        </w:rPr>
        <w:t>еобхідна розробка методичних рекомендацій по стратегічному управлінню персоналом.</w:t>
      </w:r>
    </w:p>
    <w:p w:rsidR="003431C2" w:rsidRPr="00227165" w:rsidRDefault="003431C2" w:rsidP="008A00EC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Об’єктом до</w:t>
      </w:r>
      <w:r w:rsidR="00A0004D" w:rsidRPr="00227165">
        <w:rPr>
          <w:sz w:val="28"/>
          <w:szCs w:val="28"/>
          <w:lang w:val="uk-UA"/>
        </w:rPr>
        <w:t>c</w:t>
      </w:r>
      <w:r w:rsidRPr="00227165">
        <w:rPr>
          <w:sz w:val="28"/>
          <w:szCs w:val="28"/>
          <w:lang w:val="uk-UA"/>
        </w:rPr>
        <w:t>л</w:t>
      </w:r>
      <w:r w:rsidR="00A0004D" w:rsidRPr="00227165">
        <w:rPr>
          <w:sz w:val="28"/>
          <w:szCs w:val="28"/>
          <w:lang w:val="uk-UA"/>
        </w:rPr>
        <w:t>i</w:t>
      </w:r>
      <w:r w:rsidRPr="00227165">
        <w:rPr>
          <w:sz w:val="28"/>
          <w:szCs w:val="28"/>
          <w:lang w:val="uk-UA"/>
        </w:rPr>
        <w:t>дж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>ння ку</w:t>
      </w:r>
      <w:r w:rsidR="00A0004D" w:rsidRPr="00227165">
        <w:rPr>
          <w:sz w:val="28"/>
          <w:szCs w:val="28"/>
          <w:lang w:val="uk-UA"/>
        </w:rPr>
        <w:t>pc</w:t>
      </w:r>
      <w:r w:rsidRPr="00227165">
        <w:rPr>
          <w:sz w:val="28"/>
          <w:szCs w:val="28"/>
          <w:lang w:val="uk-UA"/>
        </w:rPr>
        <w:t xml:space="preserve">ової </w:t>
      </w:r>
      <w:r w:rsidR="00A0004D" w:rsidRPr="00227165">
        <w:rPr>
          <w:sz w:val="28"/>
          <w:szCs w:val="28"/>
          <w:lang w:val="uk-UA"/>
        </w:rPr>
        <w:t>p</w:t>
      </w:r>
      <w:r w:rsidRPr="00227165">
        <w:rPr>
          <w:sz w:val="28"/>
          <w:szCs w:val="28"/>
          <w:lang w:val="uk-UA"/>
        </w:rPr>
        <w:t xml:space="preserve">оботи є </w:t>
      </w:r>
      <w:r w:rsidR="004D6CCF">
        <w:rPr>
          <w:sz w:val="28"/>
          <w:szCs w:val="28"/>
          <w:lang w:val="uk-UA"/>
        </w:rPr>
        <w:t>кадрова стратегія</w:t>
      </w:r>
      <w:r w:rsidRPr="00227165">
        <w:rPr>
          <w:sz w:val="28"/>
          <w:szCs w:val="28"/>
          <w:lang w:val="uk-UA"/>
        </w:rPr>
        <w:t>.</w:t>
      </w:r>
    </w:p>
    <w:p w:rsidR="003431C2" w:rsidRPr="00227165" w:rsidRDefault="003431C2" w:rsidP="008A00EC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П</w:t>
      </w:r>
      <w:r w:rsidR="00A0004D" w:rsidRPr="00227165">
        <w:rPr>
          <w:sz w:val="28"/>
          <w:szCs w:val="28"/>
          <w:lang w:val="uk-UA"/>
        </w:rPr>
        <w:t>pe</w:t>
      </w:r>
      <w:r w:rsidRPr="00227165">
        <w:rPr>
          <w:sz w:val="28"/>
          <w:szCs w:val="28"/>
          <w:lang w:val="uk-UA"/>
        </w:rPr>
        <w:t>дм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>т до</w:t>
      </w:r>
      <w:r w:rsidR="00A0004D" w:rsidRPr="00227165">
        <w:rPr>
          <w:sz w:val="28"/>
          <w:szCs w:val="28"/>
          <w:lang w:val="uk-UA"/>
        </w:rPr>
        <w:t>c</w:t>
      </w:r>
      <w:r w:rsidRPr="00227165">
        <w:rPr>
          <w:sz w:val="28"/>
          <w:szCs w:val="28"/>
          <w:lang w:val="uk-UA"/>
        </w:rPr>
        <w:t>л</w:t>
      </w:r>
      <w:r w:rsidR="00A0004D" w:rsidRPr="00227165">
        <w:rPr>
          <w:sz w:val="28"/>
          <w:szCs w:val="28"/>
          <w:lang w:val="uk-UA"/>
        </w:rPr>
        <w:t>i</w:t>
      </w:r>
      <w:r w:rsidRPr="00227165">
        <w:rPr>
          <w:sz w:val="28"/>
          <w:szCs w:val="28"/>
          <w:lang w:val="uk-UA"/>
        </w:rPr>
        <w:t>дж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 xml:space="preserve">ння – </w:t>
      </w:r>
      <w:r w:rsidR="004D6CCF">
        <w:rPr>
          <w:sz w:val="28"/>
          <w:szCs w:val="28"/>
          <w:lang w:val="uk-UA"/>
        </w:rPr>
        <w:t>підходи і прийоми формування кадрової стратегії організації</w:t>
      </w:r>
      <w:r w:rsidRPr="00227165">
        <w:rPr>
          <w:sz w:val="28"/>
          <w:szCs w:val="28"/>
          <w:lang w:val="uk-UA"/>
        </w:rPr>
        <w:t>.</w:t>
      </w:r>
    </w:p>
    <w:p w:rsidR="003431C2" w:rsidRPr="00227165" w:rsidRDefault="003431C2" w:rsidP="008A00EC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М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>тою ку</w:t>
      </w:r>
      <w:r w:rsidR="00A0004D" w:rsidRPr="00227165">
        <w:rPr>
          <w:sz w:val="28"/>
          <w:szCs w:val="28"/>
          <w:lang w:val="uk-UA"/>
        </w:rPr>
        <w:t>pc</w:t>
      </w:r>
      <w:r w:rsidRPr="00227165">
        <w:rPr>
          <w:sz w:val="28"/>
          <w:szCs w:val="28"/>
          <w:lang w:val="uk-UA"/>
        </w:rPr>
        <w:t xml:space="preserve">ової </w:t>
      </w:r>
      <w:r w:rsidR="00A0004D" w:rsidRPr="00227165">
        <w:rPr>
          <w:sz w:val="28"/>
          <w:szCs w:val="28"/>
          <w:lang w:val="uk-UA"/>
        </w:rPr>
        <w:t>p</w:t>
      </w:r>
      <w:r w:rsidRPr="00227165">
        <w:rPr>
          <w:sz w:val="28"/>
          <w:szCs w:val="28"/>
          <w:lang w:val="uk-UA"/>
        </w:rPr>
        <w:t xml:space="preserve">оботи є </w:t>
      </w:r>
      <w:r w:rsidR="004D6CCF" w:rsidRPr="004D6CCF">
        <w:rPr>
          <w:sz w:val="28"/>
          <w:szCs w:val="28"/>
          <w:lang w:val="uk-UA"/>
        </w:rPr>
        <w:t>обґрунтування важливості застосування методів і способів стратегічного управління співробітниками, як важливий ф</w:t>
      </w:r>
      <w:r w:rsidR="004D6CCF">
        <w:rPr>
          <w:sz w:val="28"/>
          <w:szCs w:val="28"/>
          <w:lang w:val="uk-UA"/>
        </w:rPr>
        <w:t>актор інноваційно</w:t>
      </w:r>
      <w:r w:rsidR="004D6CCF" w:rsidRPr="004D6CCF">
        <w:rPr>
          <w:sz w:val="28"/>
          <w:szCs w:val="28"/>
          <w:lang w:val="uk-UA"/>
        </w:rPr>
        <w:t>-орієнтованого підходу до управлінню персоналом</w:t>
      </w:r>
      <w:r w:rsidRPr="00227165">
        <w:rPr>
          <w:sz w:val="28"/>
          <w:szCs w:val="28"/>
          <w:lang w:val="uk-UA"/>
        </w:rPr>
        <w:t>.</w:t>
      </w:r>
    </w:p>
    <w:p w:rsidR="0062062C" w:rsidRPr="00227165" w:rsidRDefault="003431C2" w:rsidP="008A00EC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М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>т</w:t>
      </w:r>
      <w:r w:rsidR="00A0004D" w:rsidRPr="00227165">
        <w:rPr>
          <w:sz w:val="28"/>
          <w:szCs w:val="28"/>
          <w:lang w:val="uk-UA"/>
        </w:rPr>
        <w:t>a</w:t>
      </w:r>
      <w:r w:rsidRPr="00227165">
        <w:rPr>
          <w:sz w:val="28"/>
          <w:szCs w:val="28"/>
          <w:lang w:val="uk-UA"/>
        </w:rPr>
        <w:t xml:space="preserve"> </w:t>
      </w:r>
      <w:r w:rsidR="00A0004D" w:rsidRPr="00227165">
        <w:rPr>
          <w:sz w:val="28"/>
          <w:szCs w:val="28"/>
          <w:lang w:val="uk-UA"/>
        </w:rPr>
        <w:t>p</w:t>
      </w:r>
      <w:r w:rsidRPr="00227165">
        <w:rPr>
          <w:sz w:val="28"/>
          <w:szCs w:val="28"/>
          <w:lang w:val="uk-UA"/>
        </w:rPr>
        <w:t>оботи п</w:t>
      </w:r>
      <w:r w:rsidR="00A0004D" w:rsidRPr="00227165">
        <w:rPr>
          <w:sz w:val="28"/>
          <w:szCs w:val="28"/>
          <w:lang w:val="uk-UA"/>
        </w:rPr>
        <w:t>epe</w:t>
      </w:r>
      <w:r w:rsidRPr="00227165">
        <w:rPr>
          <w:sz w:val="28"/>
          <w:szCs w:val="28"/>
          <w:lang w:val="uk-UA"/>
        </w:rPr>
        <w:t>дб</w:t>
      </w:r>
      <w:r w:rsidR="00A0004D" w:rsidRPr="00227165">
        <w:rPr>
          <w:sz w:val="28"/>
          <w:szCs w:val="28"/>
          <w:lang w:val="uk-UA"/>
        </w:rPr>
        <w:t>a</w:t>
      </w:r>
      <w:r w:rsidRPr="00227165">
        <w:rPr>
          <w:sz w:val="28"/>
          <w:szCs w:val="28"/>
          <w:lang w:val="uk-UA"/>
        </w:rPr>
        <w:t>ч</w:t>
      </w:r>
      <w:r w:rsidR="00A0004D" w:rsidRPr="00227165">
        <w:rPr>
          <w:sz w:val="28"/>
          <w:szCs w:val="28"/>
          <w:lang w:val="uk-UA"/>
        </w:rPr>
        <w:t>a</w:t>
      </w:r>
      <w:r w:rsidRPr="00227165">
        <w:rPr>
          <w:sz w:val="28"/>
          <w:szCs w:val="28"/>
          <w:lang w:val="uk-UA"/>
        </w:rPr>
        <w:t>є викон</w:t>
      </w:r>
      <w:r w:rsidR="00A0004D" w:rsidRPr="00227165">
        <w:rPr>
          <w:sz w:val="28"/>
          <w:szCs w:val="28"/>
          <w:lang w:val="uk-UA"/>
        </w:rPr>
        <w:t>a</w:t>
      </w:r>
      <w:r w:rsidRPr="00227165">
        <w:rPr>
          <w:sz w:val="28"/>
          <w:szCs w:val="28"/>
          <w:lang w:val="uk-UA"/>
        </w:rPr>
        <w:t>ння т</w:t>
      </w:r>
      <w:r w:rsidR="00A0004D" w:rsidRPr="00227165">
        <w:rPr>
          <w:sz w:val="28"/>
          <w:szCs w:val="28"/>
          <w:lang w:val="uk-UA"/>
        </w:rPr>
        <w:t>a</w:t>
      </w:r>
      <w:r w:rsidRPr="00227165">
        <w:rPr>
          <w:sz w:val="28"/>
          <w:szCs w:val="28"/>
          <w:lang w:val="uk-UA"/>
        </w:rPr>
        <w:t>ки</w:t>
      </w:r>
      <w:r w:rsidR="00A0004D" w:rsidRPr="00227165">
        <w:rPr>
          <w:sz w:val="28"/>
          <w:szCs w:val="28"/>
          <w:lang w:val="uk-UA"/>
        </w:rPr>
        <w:t>x</w:t>
      </w:r>
      <w:r w:rsidRPr="00227165">
        <w:rPr>
          <w:sz w:val="28"/>
          <w:szCs w:val="28"/>
          <w:lang w:val="uk-UA"/>
        </w:rPr>
        <w:t xml:space="preserve"> з</w:t>
      </w:r>
      <w:r w:rsidR="00A0004D" w:rsidRPr="00227165">
        <w:rPr>
          <w:sz w:val="28"/>
          <w:szCs w:val="28"/>
          <w:lang w:val="uk-UA"/>
        </w:rPr>
        <w:t>a</w:t>
      </w:r>
      <w:r w:rsidRPr="00227165">
        <w:rPr>
          <w:sz w:val="28"/>
          <w:szCs w:val="28"/>
          <w:lang w:val="uk-UA"/>
        </w:rPr>
        <w:t>вд</w:t>
      </w:r>
      <w:r w:rsidR="00A0004D" w:rsidRPr="00227165">
        <w:rPr>
          <w:sz w:val="28"/>
          <w:szCs w:val="28"/>
          <w:lang w:val="uk-UA"/>
        </w:rPr>
        <w:t>a</w:t>
      </w:r>
      <w:r w:rsidRPr="00227165">
        <w:rPr>
          <w:sz w:val="28"/>
          <w:szCs w:val="28"/>
          <w:lang w:val="uk-UA"/>
        </w:rPr>
        <w:t>нь:</w:t>
      </w:r>
    </w:p>
    <w:p w:rsidR="003431C2" w:rsidRPr="005866B3" w:rsidRDefault="005866B3" w:rsidP="005F5E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>розглянути концепцію, роль і значення стратегічного управління людськими ресурсами</w:t>
      </w:r>
      <w:r w:rsidR="003431C2" w:rsidRPr="005866B3">
        <w:rPr>
          <w:sz w:val="28"/>
          <w:szCs w:val="28"/>
          <w:lang w:val="uk-UA"/>
        </w:rPr>
        <w:t>;</w:t>
      </w:r>
    </w:p>
    <w:p w:rsidR="003431C2" w:rsidRPr="005866B3" w:rsidRDefault="005866B3" w:rsidP="005F5E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>розглянути кадрову політику, як основу формування стратегії управління людськими ресурсами;</w:t>
      </w:r>
    </w:p>
    <w:p w:rsidR="005866B3" w:rsidRPr="005866B3" w:rsidRDefault="005866B3" w:rsidP="005F5E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>провести розрахунки практичної частини.</w:t>
      </w:r>
    </w:p>
    <w:p w:rsidR="009046A0" w:rsidRPr="00227165" w:rsidRDefault="009046A0" w:rsidP="008A00EC">
      <w:pPr>
        <w:ind w:firstLine="709"/>
        <w:jc w:val="both"/>
        <w:rPr>
          <w:sz w:val="28"/>
          <w:szCs w:val="28"/>
          <w:lang w:val="uk-UA"/>
        </w:rPr>
      </w:pPr>
    </w:p>
    <w:p w:rsidR="00995B79" w:rsidRPr="00227165" w:rsidRDefault="00995B79">
      <w:pPr>
        <w:spacing w:after="200" w:line="276" w:lineRule="auto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br w:type="page"/>
      </w:r>
    </w:p>
    <w:p w:rsidR="00173085" w:rsidRPr="00457631" w:rsidRDefault="00A0004D" w:rsidP="00173085">
      <w:pPr>
        <w:pStyle w:val="a3"/>
        <w:ind w:left="0"/>
        <w:jc w:val="center"/>
        <w:rPr>
          <w:b/>
          <w:sz w:val="28"/>
          <w:szCs w:val="28"/>
          <w:lang w:val="uk-UA" w:eastAsia="ru-RU"/>
        </w:rPr>
      </w:pPr>
      <w:r w:rsidRPr="00457631">
        <w:rPr>
          <w:b/>
          <w:sz w:val="28"/>
          <w:szCs w:val="28"/>
          <w:lang w:val="uk-UA" w:eastAsia="ru-RU"/>
        </w:rPr>
        <w:t>P</w:t>
      </w:r>
      <w:r w:rsidR="00062463" w:rsidRPr="00457631">
        <w:rPr>
          <w:b/>
          <w:sz w:val="28"/>
          <w:szCs w:val="28"/>
          <w:lang w:val="uk-UA" w:eastAsia="ru-RU"/>
        </w:rPr>
        <w:t>ОЗД</w:t>
      </w:r>
      <w:r w:rsidRPr="00457631">
        <w:rPr>
          <w:b/>
          <w:sz w:val="28"/>
          <w:szCs w:val="28"/>
          <w:lang w:val="uk-UA" w:eastAsia="ru-RU"/>
        </w:rPr>
        <w:t>I</w:t>
      </w:r>
      <w:r w:rsidR="00062463" w:rsidRPr="00457631">
        <w:rPr>
          <w:b/>
          <w:sz w:val="28"/>
          <w:szCs w:val="28"/>
          <w:lang w:val="uk-UA" w:eastAsia="ru-RU"/>
        </w:rPr>
        <w:t>Л 1</w:t>
      </w:r>
    </w:p>
    <w:p w:rsidR="00B12B05" w:rsidRPr="00457631" w:rsidRDefault="00457631" w:rsidP="00173085">
      <w:pPr>
        <w:pStyle w:val="a3"/>
        <w:ind w:left="0"/>
        <w:jc w:val="center"/>
        <w:rPr>
          <w:b/>
          <w:sz w:val="28"/>
          <w:szCs w:val="28"/>
          <w:lang w:val="uk-UA" w:eastAsia="ru-RU"/>
        </w:rPr>
      </w:pPr>
      <w:r w:rsidRPr="00457631">
        <w:rPr>
          <w:b/>
          <w:sz w:val="28"/>
          <w:szCs w:val="28"/>
          <w:lang w:val="uk-UA" w:eastAsia="ru-RU"/>
        </w:rPr>
        <w:t>ТЕОРЕТИЧНІ ОСНОВИ СТРАТЕГІЧНОГО УПРАВЛІННЯ ЛЮДСЬКИМИ РЕСУРСАМИ</w:t>
      </w:r>
    </w:p>
    <w:p w:rsidR="00B12B05" w:rsidRPr="00227165" w:rsidRDefault="00B12B05" w:rsidP="008A00EC">
      <w:pPr>
        <w:pStyle w:val="a3"/>
        <w:ind w:left="0" w:firstLine="709"/>
        <w:jc w:val="both"/>
        <w:rPr>
          <w:b/>
          <w:bCs/>
          <w:sz w:val="28"/>
          <w:szCs w:val="28"/>
          <w:lang w:val="uk-UA" w:eastAsia="ru-RU"/>
        </w:rPr>
      </w:pPr>
    </w:p>
    <w:p w:rsidR="00B12B05" w:rsidRPr="005B7DC0" w:rsidRDefault="00995B79" w:rsidP="008737E8">
      <w:pPr>
        <w:pStyle w:val="a3"/>
        <w:ind w:left="0" w:firstLine="709"/>
        <w:jc w:val="both"/>
        <w:rPr>
          <w:sz w:val="28"/>
          <w:szCs w:val="28"/>
          <w:lang w:val="uk-UA" w:eastAsia="ru-RU"/>
        </w:rPr>
      </w:pPr>
      <w:r w:rsidRPr="005B7DC0">
        <w:rPr>
          <w:sz w:val="28"/>
          <w:szCs w:val="28"/>
          <w:lang w:val="uk-UA" w:eastAsia="ru-RU"/>
        </w:rPr>
        <w:t xml:space="preserve">1.1 </w:t>
      </w:r>
      <w:r w:rsidR="00457631" w:rsidRPr="00457631">
        <w:rPr>
          <w:sz w:val="28"/>
          <w:szCs w:val="28"/>
          <w:lang w:val="uk-UA" w:eastAsia="ru-RU"/>
        </w:rPr>
        <w:t>Концепція, роль і значення стратегічного управління людськими ресурсами</w:t>
      </w:r>
    </w:p>
    <w:p w:rsidR="00A22E48" w:rsidRDefault="00A22E48" w:rsidP="008A00EC">
      <w:pPr>
        <w:ind w:firstLine="709"/>
        <w:jc w:val="both"/>
        <w:rPr>
          <w:sz w:val="28"/>
          <w:szCs w:val="28"/>
          <w:lang w:val="uk-UA" w:eastAsia="ru-RU"/>
        </w:rPr>
      </w:pPr>
    </w:p>
    <w:p w:rsidR="005866B3" w:rsidRPr="005866B3" w:rsidRDefault="005866B3" w:rsidP="007D097B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Термін «управління людськими ресурсами» виник у 80-ті роки XX</w:t>
      </w:r>
      <w:r w:rsidR="00457631">
        <w:rPr>
          <w:sz w:val="28"/>
          <w:szCs w:val="28"/>
          <w:lang w:val="uk"/>
        </w:rPr>
        <w:t xml:space="preserve"> ст</w:t>
      </w:r>
      <w:r w:rsidRPr="005866B3">
        <w:rPr>
          <w:sz w:val="28"/>
          <w:szCs w:val="28"/>
          <w:lang w:val="uk"/>
        </w:rPr>
        <w:t>. Внаслідок змін в управлінськ</w:t>
      </w:r>
      <w:r w:rsidR="007D097B">
        <w:rPr>
          <w:sz w:val="28"/>
          <w:szCs w:val="28"/>
          <w:lang w:val="uk"/>
        </w:rPr>
        <w:t>ій</w:t>
      </w:r>
      <w:r w:rsidRPr="005866B3">
        <w:rPr>
          <w:sz w:val="28"/>
          <w:szCs w:val="28"/>
          <w:lang w:val="uk"/>
        </w:rPr>
        <w:t xml:space="preserve"> практиці організації, обумовлених змінами умов ведення бізнесу, впровадження стратегічного управління, традиційні механізми управління персоналом перестали відповідати вимогам часу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1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 xml:space="preserve">. </w:t>
      </w:r>
      <w:r w:rsidR="007D097B">
        <w:rPr>
          <w:sz w:val="28"/>
          <w:szCs w:val="28"/>
          <w:lang w:val="uk"/>
        </w:rPr>
        <w:t>На зміну жорсткій</w:t>
      </w:r>
      <w:r w:rsidRPr="005866B3">
        <w:rPr>
          <w:sz w:val="28"/>
          <w:szCs w:val="28"/>
          <w:lang w:val="uk"/>
        </w:rPr>
        <w:t xml:space="preserve"> регламентації взаємин керівник</w:t>
      </w:r>
      <w:r w:rsidR="007D097B">
        <w:rPr>
          <w:sz w:val="28"/>
          <w:szCs w:val="28"/>
          <w:lang w:val="uk"/>
        </w:rPr>
        <w:t>-</w:t>
      </w:r>
      <w:r w:rsidRPr="005866B3">
        <w:rPr>
          <w:sz w:val="28"/>
          <w:szCs w:val="28"/>
          <w:lang w:val="uk"/>
        </w:rPr>
        <w:t>підлеглий</w:t>
      </w:r>
      <w:r w:rsidR="007D097B">
        <w:rPr>
          <w:sz w:val="28"/>
          <w:szCs w:val="28"/>
          <w:lang w:val="uk"/>
        </w:rPr>
        <w:t>,</w:t>
      </w:r>
      <w:r w:rsidRPr="005866B3">
        <w:rPr>
          <w:sz w:val="28"/>
          <w:szCs w:val="28"/>
          <w:lang w:val="uk"/>
        </w:rPr>
        <w:t xml:space="preserve"> прийшли атмосфера співробітництва у невеликих групах, залучення персоналу до досягнення намірів підприємства, делегування відповідальності підлеглим, формування саморегулюючих команд. У </w:t>
      </w:r>
      <w:r w:rsidR="007D097B">
        <w:rPr>
          <w:sz w:val="28"/>
          <w:szCs w:val="28"/>
          <w:lang w:val="uk"/>
        </w:rPr>
        <w:t>9</w:t>
      </w:r>
      <w:r w:rsidRPr="005866B3">
        <w:rPr>
          <w:sz w:val="28"/>
          <w:szCs w:val="28"/>
          <w:lang w:val="uk"/>
        </w:rPr>
        <w:t>0</w:t>
      </w:r>
      <w:r w:rsidR="007D097B">
        <w:rPr>
          <w:sz w:val="28"/>
          <w:szCs w:val="28"/>
          <w:lang w:val="uk"/>
        </w:rPr>
        <w:t>-х роках</w:t>
      </w:r>
      <w:r w:rsidRPr="005866B3">
        <w:rPr>
          <w:sz w:val="28"/>
          <w:szCs w:val="28"/>
          <w:lang w:val="uk"/>
        </w:rPr>
        <w:t xml:space="preserve"> почав розвиватися гуманістичний підхід до менеджменту, що означало підвищення значимості персоналу організації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1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. Керівники бізнесу усвідомили, що вирішальний фактор у підвищенні ефективності виробництва – це люди, які працюють в організації. Традиційні відділи кадрів стали замінюватись відділами з управління людськими ресурсами, але змінювал</w:t>
      </w:r>
      <w:r w:rsidR="007D097B">
        <w:rPr>
          <w:sz w:val="28"/>
          <w:szCs w:val="28"/>
          <w:lang w:val="uk"/>
        </w:rPr>
        <w:t>а</w:t>
      </w:r>
      <w:r w:rsidRPr="005866B3">
        <w:rPr>
          <w:sz w:val="28"/>
          <w:szCs w:val="28"/>
          <w:lang w:val="uk"/>
        </w:rPr>
        <w:t>ся не тільки назва, найголовніше те, що змінювався зміст роботи з управлінню персоналом. З</w:t>
      </w:r>
      <w:r w:rsidR="007D097B">
        <w:rPr>
          <w:sz w:val="28"/>
          <w:szCs w:val="28"/>
          <w:lang w:val="uk"/>
        </w:rPr>
        <w:t>’</w:t>
      </w:r>
      <w:r w:rsidRPr="005866B3">
        <w:rPr>
          <w:sz w:val="28"/>
          <w:szCs w:val="28"/>
          <w:lang w:val="uk"/>
        </w:rPr>
        <w:t>явились такі види діяльності, як довгострокове планування кадрів, програми розвитку персоналу, планування кар</w:t>
      </w:r>
      <w:r w:rsidR="007D097B">
        <w:rPr>
          <w:sz w:val="28"/>
          <w:szCs w:val="28"/>
          <w:lang w:val="uk"/>
        </w:rPr>
        <w:t>’</w:t>
      </w:r>
      <w:r w:rsidRPr="005866B3">
        <w:rPr>
          <w:sz w:val="28"/>
          <w:szCs w:val="28"/>
          <w:lang w:val="uk"/>
        </w:rPr>
        <w:t xml:space="preserve">єри; залучення співробітників до управління. </w:t>
      </w:r>
      <w:r w:rsidR="007D097B">
        <w:rPr>
          <w:sz w:val="28"/>
          <w:szCs w:val="28"/>
          <w:lang w:val="uk"/>
        </w:rPr>
        <w:t>Б</w:t>
      </w:r>
      <w:r w:rsidRPr="005866B3">
        <w:rPr>
          <w:sz w:val="28"/>
          <w:szCs w:val="28"/>
          <w:lang w:val="uk"/>
        </w:rPr>
        <w:t xml:space="preserve">ули створені перші моделі управління людськими ресурсами, які будуть нами описані нижче. Для </w:t>
      </w:r>
      <w:r w:rsidR="007D097B">
        <w:rPr>
          <w:sz w:val="28"/>
          <w:szCs w:val="28"/>
          <w:lang w:val="uk"/>
        </w:rPr>
        <w:t>2000-</w:t>
      </w:r>
      <w:r w:rsidRPr="005866B3">
        <w:rPr>
          <w:sz w:val="28"/>
          <w:szCs w:val="28"/>
          <w:lang w:val="uk"/>
        </w:rPr>
        <w:t>х років характерно повсюдне використання в практи</w:t>
      </w:r>
      <w:r w:rsidR="007D097B">
        <w:rPr>
          <w:sz w:val="28"/>
          <w:szCs w:val="28"/>
          <w:lang w:val="uk"/>
        </w:rPr>
        <w:t>ці</w:t>
      </w:r>
      <w:r w:rsidRPr="005866B3">
        <w:rPr>
          <w:sz w:val="28"/>
          <w:szCs w:val="28"/>
          <w:lang w:val="uk"/>
        </w:rPr>
        <w:t xml:space="preserve"> ідей теорій управління людськими ресурсами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1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. Передумов</w:t>
      </w:r>
      <w:r w:rsidR="007D097B">
        <w:rPr>
          <w:sz w:val="28"/>
          <w:szCs w:val="28"/>
          <w:lang w:val="uk"/>
        </w:rPr>
        <w:t>ам</w:t>
      </w:r>
      <w:r w:rsidRPr="005866B3">
        <w:rPr>
          <w:sz w:val="28"/>
          <w:szCs w:val="28"/>
          <w:lang w:val="uk"/>
        </w:rPr>
        <w:t>и виникнення поняття «людські ресурси» стали так</w:t>
      </w:r>
      <w:r w:rsidR="007D097B">
        <w:rPr>
          <w:sz w:val="28"/>
          <w:szCs w:val="28"/>
          <w:lang w:val="uk"/>
        </w:rPr>
        <w:t>і</w:t>
      </w:r>
      <w:r w:rsidRPr="005866B3">
        <w:rPr>
          <w:sz w:val="28"/>
          <w:szCs w:val="28"/>
          <w:lang w:val="uk"/>
        </w:rPr>
        <w:t xml:space="preserve"> події 90</w:t>
      </w:r>
      <w:r w:rsidR="007D097B">
        <w:rPr>
          <w:sz w:val="28"/>
          <w:szCs w:val="28"/>
          <w:lang w:val="uk"/>
        </w:rPr>
        <w:t>-</w:t>
      </w:r>
      <w:r w:rsidRPr="005866B3">
        <w:rPr>
          <w:sz w:val="28"/>
          <w:szCs w:val="28"/>
          <w:lang w:val="uk"/>
        </w:rPr>
        <w:t>х років як глобалізація, глобальна конкуренція, прискорення технологічного прогресу, бурхлив</w:t>
      </w:r>
      <w:r w:rsidR="007D097B">
        <w:rPr>
          <w:sz w:val="28"/>
          <w:szCs w:val="28"/>
          <w:lang w:val="uk"/>
        </w:rPr>
        <w:t>ий</w:t>
      </w:r>
      <w:r w:rsidRPr="005866B3">
        <w:rPr>
          <w:sz w:val="28"/>
          <w:szCs w:val="28"/>
          <w:lang w:val="uk"/>
        </w:rPr>
        <w:t xml:space="preserve"> роз</w:t>
      </w:r>
      <w:r w:rsidR="007D097B">
        <w:rPr>
          <w:sz w:val="28"/>
          <w:szCs w:val="28"/>
          <w:lang w:val="uk"/>
        </w:rPr>
        <w:t xml:space="preserve">виток інформаційних технологій, </w:t>
      </w:r>
      <w:r w:rsidRPr="005866B3">
        <w:rPr>
          <w:sz w:val="28"/>
          <w:szCs w:val="28"/>
          <w:lang w:val="uk"/>
        </w:rPr>
        <w:t xml:space="preserve">поява глобальної мережі </w:t>
      </w:r>
      <w:r w:rsidR="007D097B">
        <w:rPr>
          <w:sz w:val="28"/>
          <w:szCs w:val="28"/>
          <w:lang w:val="uk"/>
        </w:rPr>
        <w:t>І</w:t>
      </w:r>
      <w:r w:rsidRPr="005866B3">
        <w:rPr>
          <w:sz w:val="28"/>
          <w:szCs w:val="28"/>
          <w:lang w:val="uk"/>
        </w:rPr>
        <w:t>нтернет. Тобто змінювалося середовище в якому працюють підприємства, де потрібно керувати працівниками. І звичайно основною метою управління людьми на підприємстві залишалося досягнення цілей організації. Ці події змінювали не тільки характер</w:t>
      </w:r>
      <w:r w:rsidR="007D097B">
        <w:rPr>
          <w:sz w:val="28"/>
          <w:szCs w:val="28"/>
          <w:lang w:val="uk"/>
        </w:rPr>
        <w:t xml:space="preserve"> праці, але і взаємини керівник-п</w:t>
      </w:r>
      <w:r w:rsidRPr="005866B3">
        <w:rPr>
          <w:sz w:val="28"/>
          <w:szCs w:val="28"/>
          <w:lang w:val="uk"/>
        </w:rPr>
        <w:t>ідлеглий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1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Незважаючи на вищесказане необхідно відзначити, що відмінності в термінах «управління персоналом» і «управління людськими ресурсами», не радикальні і мають еволюційний характер. Можна сказати, що управління людськими ресурсами організації, це надання нового сенсу терміну </w:t>
      </w:r>
      <w:r w:rsidR="007D097B">
        <w:rPr>
          <w:sz w:val="28"/>
          <w:szCs w:val="28"/>
          <w:lang w:val="uk"/>
        </w:rPr>
        <w:t>«</w:t>
      </w:r>
      <w:r w:rsidRPr="005866B3">
        <w:rPr>
          <w:sz w:val="28"/>
          <w:szCs w:val="28"/>
          <w:lang w:val="uk"/>
        </w:rPr>
        <w:t>управління персоналом</w:t>
      </w:r>
      <w:r w:rsidR="007D097B">
        <w:rPr>
          <w:sz w:val="28"/>
          <w:szCs w:val="28"/>
          <w:lang w:val="uk"/>
        </w:rPr>
        <w:t>»</w:t>
      </w:r>
      <w:r w:rsidRPr="005866B3">
        <w:rPr>
          <w:sz w:val="28"/>
          <w:szCs w:val="28"/>
          <w:lang w:val="uk"/>
        </w:rPr>
        <w:t xml:space="preserve">. Різниця в цих термінах </w:t>
      </w:r>
      <w:r w:rsidR="007D097B">
        <w:rPr>
          <w:sz w:val="28"/>
          <w:szCs w:val="28"/>
          <w:lang w:val="uk"/>
        </w:rPr>
        <w:t>заключається в</w:t>
      </w:r>
      <w:r w:rsidRPr="005866B3">
        <w:rPr>
          <w:sz w:val="28"/>
          <w:szCs w:val="28"/>
          <w:lang w:val="uk"/>
        </w:rPr>
        <w:t xml:space="preserve"> різних підход</w:t>
      </w:r>
      <w:r w:rsidR="007D097B">
        <w:rPr>
          <w:sz w:val="28"/>
          <w:szCs w:val="28"/>
          <w:lang w:val="uk"/>
        </w:rPr>
        <w:t>ах</w:t>
      </w:r>
      <w:r w:rsidRPr="005866B3">
        <w:rPr>
          <w:sz w:val="28"/>
          <w:szCs w:val="28"/>
          <w:lang w:val="uk"/>
        </w:rPr>
        <w:t xml:space="preserve"> до управління труд</w:t>
      </w:r>
      <w:r w:rsidR="007D097B">
        <w:rPr>
          <w:sz w:val="28"/>
          <w:szCs w:val="28"/>
          <w:lang w:val="uk"/>
        </w:rPr>
        <w:t xml:space="preserve">овими ресурсами організації, </w:t>
      </w:r>
      <w:r w:rsidRPr="005866B3">
        <w:rPr>
          <w:sz w:val="28"/>
          <w:szCs w:val="28"/>
          <w:lang w:val="uk"/>
        </w:rPr>
        <w:t xml:space="preserve">щонайменше не торкаючись сутність цієї діяльності. Автор Карен Легге </w:t>
      </w:r>
      <w:r w:rsidR="007D097B">
        <w:rPr>
          <w:sz w:val="28"/>
          <w:szCs w:val="28"/>
          <w:lang w:val="uk"/>
        </w:rPr>
        <w:t xml:space="preserve">в </w:t>
      </w:r>
      <w:r w:rsidRPr="005866B3">
        <w:rPr>
          <w:sz w:val="28"/>
          <w:szCs w:val="28"/>
          <w:lang w:val="uk"/>
        </w:rPr>
        <w:t>свої</w:t>
      </w:r>
      <w:r w:rsidR="007D097B">
        <w:rPr>
          <w:sz w:val="28"/>
          <w:szCs w:val="28"/>
          <w:lang w:val="uk"/>
        </w:rPr>
        <w:t>й</w:t>
      </w:r>
      <w:r w:rsidRPr="005866B3">
        <w:rPr>
          <w:sz w:val="28"/>
          <w:szCs w:val="28"/>
          <w:lang w:val="uk"/>
        </w:rPr>
        <w:t xml:space="preserve"> робот</w:t>
      </w:r>
      <w:r w:rsidR="007D097B">
        <w:rPr>
          <w:sz w:val="28"/>
          <w:szCs w:val="28"/>
          <w:lang w:val="uk"/>
        </w:rPr>
        <w:t>і</w:t>
      </w:r>
      <w:r w:rsidRPr="005866B3">
        <w:rPr>
          <w:sz w:val="28"/>
          <w:szCs w:val="28"/>
          <w:lang w:val="uk"/>
        </w:rPr>
        <w:t>, на основі огляду спеціальної літератури з цього питання</w:t>
      </w:r>
      <w:r w:rsidR="007D097B">
        <w:rPr>
          <w:sz w:val="28"/>
          <w:szCs w:val="28"/>
          <w:lang w:val="uk"/>
        </w:rPr>
        <w:t>,</w:t>
      </w:r>
      <w:r w:rsidRPr="005866B3">
        <w:rPr>
          <w:sz w:val="28"/>
          <w:szCs w:val="28"/>
          <w:lang w:val="uk"/>
        </w:rPr>
        <w:t xml:space="preserve"> дає три відмінності в термінах «управління персоналом» і «управління людськими ресурсами»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2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:</w:t>
      </w:r>
    </w:p>
    <w:p w:rsidR="005866B3" w:rsidRPr="005866B3" w:rsidRDefault="005866B3" w:rsidP="005F5E81">
      <w:pPr>
        <w:widowControl w:val="0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Управління людськими ресурсами більше орієнтоване на керівних працівників, чим управління персоналом.</w:t>
      </w:r>
    </w:p>
    <w:p w:rsidR="005866B3" w:rsidRPr="005866B3" w:rsidRDefault="005866B3" w:rsidP="005F5E81">
      <w:pPr>
        <w:widowControl w:val="0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Якщо управління персоналом впливає директивно на керівників підрозділів, то управління людськими ресурсами ускладнює діяльність менеджерів підрозділів, надаючи їм більше повноважень у сфері впливу на співробітників.</w:t>
      </w:r>
    </w:p>
    <w:p w:rsidR="005866B3" w:rsidRPr="005866B3" w:rsidRDefault="005866B3" w:rsidP="005F5E81">
      <w:pPr>
        <w:widowControl w:val="0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Управління людськими ресурсами надає велике значення соціально-психологічним методам роботи, управлінню організаційною культурою. Особлива роль </w:t>
      </w:r>
      <w:r w:rsidR="007D097B">
        <w:rPr>
          <w:sz w:val="28"/>
          <w:szCs w:val="28"/>
          <w:lang w:val="uk"/>
        </w:rPr>
        <w:t xml:space="preserve">у </w:t>
      </w:r>
      <w:r w:rsidRPr="005866B3">
        <w:rPr>
          <w:sz w:val="28"/>
          <w:szCs w:val="28"/>
          <w:lang w:val="uk"/>
        </w:rPr>
        <w:t xml:space="preserve">цьому питанні відводиться вищому менеджменту. У то час як в управлінні персоналом цим аспектам діяльності в роботі з співробітниками ніколи не </w:t>
      </w:r>
      <w:r w:rsidR="007D097B">
        <w:rPr>
          <w:sz w:val="28"/>
          <w:szCs w:val="28"/>
          <w:lang w:val="uk"/>
        </w:rPr>
        <w:t>на</w:t>
      </w:r>
      <w:r w:rsidRPr="005866B3">
        <w:rPr>
          <w:sz w:val="28"/>
          <w:szCs w:val="28"/>
          <w:lang w:val="uk"/>
        </w:rPr>
        <w:t>давалося великого значення.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Як вже було вище сказано, перші моделі з управління </w:t>
      </w:r>
      <w:r w:rsidR="007D097B">
        <w:rPr>
          <w:sz w:val="28"/>
          <w:szCs w:val="28"/>
          <w:lang w:val="uk"/>
        </w:rPr>
        <w:t>персоналом</w:t>
      </w:r>
      <w:r w:rsidRPr="005866B3">
        <w:rPr>
          <w:sz w:val="28"/>
          <w:szCs w:val="28"/>
          <w:lang w:val="uk"/>
        </w:rPr>
        <w:t xml:space="preserve"> були описані в 80-ті рр. Майкл Армстронг у своїй роботі «Практика управління людськими ресурсами» проаналізував дві моделі управління</w:t>
      </w:r>
      <w:r w:rsidR="007D097B">
        <w:rPr>
          <w:sz w:val="28"/>
          <w:szCs w:val="28"/>
          <w:lang w:val="uk"/>
        </w:rPr>
        <w:t xml:space="preserve"> </w:t>
      </w:r>
      <w:r w:rsidR="007D097B">
        <w:rPr>
          <w:sz w:val="28"/>
          <w:szCs w:val="28"/>
          <w:lang w:val="uk"/>
        </w:rPr>
        <w:sym w:font="Symbol" w:char="F02D"/>
      </w:r>
      <w:r w:rsidRPr="005866B3">
        <w:rPr>
          <w:sz w:val="28"/>
          <w:szCs w:val="28"/>
          <w:lang w:val="uk"/>
        </w:rPr>
        <w:t xml:space="preserve"> </w:t>
      </w:r>
      <w:r w:rsidR="007D097B">
        <w:rPr>
          <w:sz w:val="28"/>
          <w:szCs w:val="28"/>
          <w:lang w:val="uk"/>
        </w:rPr>
        <w:t>ц</w:t>
      </w:r>
      <w:r w:rsidRPr="005866B3">
        <w:rPr>
          <w:sz w:val="28"/>
          <w:szCs w:val="28"/>
          <w:lang w:val="uk"/>
        </w:rPr>
        <w:t xml:space="preserve">е </w:t>
      </w:r>
      <w:r w:rsidR="007D097B">
        <w:rPr>
          <w:sz w:val="28"/>
          <w:szCs w:val="28"/>
          <w:lang w:val="uk"/>
        </w:rPr>
        <w:t>м</w:t>
      </w:r>
      <w:r w:rsidRPr="005866B3">
        <w:rPr>
          <w:sz w:val="28"/>
          <w:szCs w:val="28"/>
          <w:lang w:val="uk"/>
        </w:rPr>
        <w:t>одель відповідності та Гарвардська схема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3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До </w:t>
      </w:r>
      <w:r w:rsidR="007D097B" w:rsidRPr="005866B3">
        <w:rPr>
          <w:sz w:val="28"/>
          <w:szCs w:val="28"/>
          <w:lang w:val="uk"/>
        </w:rPr>
        <w:t xml:space="preserve">Мічиганської </w:t>
      </w:r>
      <w:r w:rsidR="007D097B">
        <w:rPr>
          <w:sz w:val="28"/>
          <w:szCs w:val="28"/>
          <w:lang w:val="uk"/>
        </w:rPr>
        <w:t xml:space="preserve">наукової </w:t>
      </w:r>
      <w:r w:rsidRPr="005866B3">
        <w:rPr>
          <w:sz w:val="28"/>
          <w:szCs w:val="28"/>
          <w:lang w:val="uk"/>
        </w:rPr>
        <w:t>школи відноситься модель відповідності. Відповідно до цієї моделі стверджувало</w:t>
      </w:r>
      <w:r w:rsidR="007D097B">
        <w:rPr>
          <w:sz w:val="28"/>
          <w:szCs w:val="28"/>
          <w:lang w:val="uk"/>
        </w:rPr>
        <w:t xml:space="preserve">ся, що структура організації </w:t>
      </w:r>
      <w:r w:rsidRPr="005866B3">
        <w:rPr>
          <w:sz w:val="28"/>
          <w:szCs w:val="28"/>
          <w:lang w:val="uk"/>
        </w:rPr>
        <w:t>створена систем</w:t>
      </w:r>
      <w:r w:rsidR="007D097B">
        <w:rPr>
          <w:sz w:val="28"/>
          <w:szCs w:val="28"/>
          <w:lang w:val="uk"/>
        </w:rPr>
        <w:t>ою управління</w:t>
      </w:r>
      <w:r w:rsidRPr="005866B3">
        <w:rPr>
          <w:sz w:val="28"/>
          <w:szCs w:val="28"/>
          <w:lang w:val="uk"/>
        </w:rPr>
        <w:t xml:space="preserve"> </w:t>
      </w:r>
      <w:r w:rsidR="007D097B">
        <w:rPr>
          <w:sz w:val="28"/>
          <w:szCs w:val="28"/>
          <w:lang w:val="uk"/>
        </w:rPr>
        <w:t>персоналом</w:t>
      </w:r>
      <w:r w:rsidRPr="005866B3">
        <w:rPr>
          <w:sz w:val="28"/>
          <w:szCs w:val="28"/>
          <w:lang w:val="uk"/>
        </w:rPr>
        <w:t>, як правило підпорядкован</w:t>
      </w:r>
      <w:r w:rsidR="007D097B">
        <w:rPr>
          <w:sz w:val="28"/>
          <w:szCs w:val="28"/>
          <w:lang w:val="uk"/>
        </w:rPr>
        <w:t>а</w:t>
      </w:r>
      <w:r w:rsidRPr="005866B3">
        <w:rPr>
          <w:sz w:val="28"/>
          <w:szCs w:val="28"/>
          <w:lang w:val="uk"/>
        </w:rPr>
        <w:t xml:space="preserve"> стратегії підприємства. </w:t>
      </w:r>
      <w:r w:rsidR="007D097B">
        <w:rPr>
          <w:sz w:val="28"/>
          <w:szCs w:val="28"/>
          <w:lang w:val="uk"/>
        </w:rPr>
        <w:t>Ця</w:t>
      </w:r>
      <w:r w:rsidRPr="005866B3">
        <w:rPr>
          <w:sz w:val="28"/>
          <w:szCs w:val="28"/>
          <w:lang w:val="uk"/>
        </w:rPr>
        <w:t xml:space="preserve"> модел</w:t>
      </w:r>
      <w:r w:rsidR="007D097B">
        <w:rPr>
          <w:sz w:val="28"/>
          <w:szCs w:val="28"/>
          <w:lang w:val="uk"/>
        </w:rPr>
        <w:t>ь</w:t>
      </w:r>
      <w:r w:rsidRPr="005866B3">
        <w:rPr>
          <w:sz w:val="28"/>
          <w:szCs w:val="28"/>
          <w:lang w:val="uk"/>
        </w:rPr>
        <w:t xml:space="preserve"> </w:t>
      </w:r>
      <w:r w:rsidR="007D097B">
        <w:rPr>
          <w:sz w:val="28"/>
          <w:szCs w:val="28"/>
          <w:lang w:val="uk"/>
        </w:rPr>
        <w:t>передбачає</w:t>
      </w:r>
      <w:r w:rsidRPr="005866B3">
        <w:rPr>
          <w:sz w:val="28"/>
          <w:szCs w:val="28"/>
          <w:lang w:val="uk"/>
        </w:rPr>
        <w:t xml:space="preserve"> чотири процеси, які виконуються на будь-якому підприємства, і наз</w:t>
      </w:r>
      <w:r w:rsidR="007D097B">
        <w:rPr>
          <w:sz w:val="28"/>
          <w:szCs w:val="28"/>
          <w:lang w:val="uk"/>
        </w:rPr>
        <w:t>и</w:t>
      </w:r>
      <w:r w:rsidRPr="005866B3">
        <w:rPr>
          <w:sz w:val="28"/>
          <w:szCs w:val="28"/>
          <w:lang w:val="uk"/>
        </w:rPr>
        <w:t>ва</w:t>
      </w:r>
      <w:r w:rsidR="007D097B">
        <w:rPr>
          <w:sz w:val="28"/>
          <w:szCs w:val="28"/>
          <w:lang w:val="uk"/>
        </w:rPr>
        <w:t>ються</w:t>
      </w:r>
      <w:r w:rsidRPr="005866B3">
        <w:rPr>
          <w:sz w:val="28"/>
          <w:szCs w:val="28"/>
          <w:lang w:val="uk"/>
        </w:rPr>
        <w:t xml:space="preserve"> циклом. Розглянемо </w:t>
      </w:r>
      <w:r w:rsidR="007D097B">
        <w:rPr>
          <w:sz w:val="28"/>
          <w:szCs w:val="28"/>
          <w:lang w:val="uk"/>
        </w:rPr>
        <w:t>д</w:t>
      </w:r>
      <w:r w:rsidRPr="005866B3">
        <w:rPr>
          <w:sz w:val="28"/>
          <w:szCs w:val="28"/>
          <w:lang w:val="uk"/>
        </w:rPr>
        <w:t>етальніше суть цих процесів (функцій)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3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:</w:t>
      </w:r>
    </w:p>
    <w:p w:rsidR="000E1469" w:rsidRPr="000E1469" w:rsidRDefault="005866B3" w:rsidP="005F5E81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0E1469">
        <w:rPr>
          <w:sz w:val="28"/>
          <w:szCs w:val="28"/>
          <w:lang w:val="uk"/>
        </w:rPr>
        <w:t xml:space="preserve">відбір: робітники відповідають наявним </w:t>
      </w:r>
      <w:r w:rsidR="007D097B" w:rsidRPr="000E1469">
        <w:rPr>
          <w:sz w:val="28"/>
          <w:szCs w:val="28"/>
          <w:lang w:val="uk"/>
        </w:rPr>
        <w:t>критеріям</w:t>
      </w:r>
      <w:r w:rsidRPr="000E1469">
        <w:rPr>
          <w:sz w:val="28"/>
          <w:szCs w:val="28"/>
          <w:lang w:val="uk"/>
        </w:rPr>
        <w:t>;</w:t>
      </w:r>
    </w:p>
    <w:p w:rsidR="000E1469" w:rsidRPr="000E1469" w:rsidRDefault="005866B3" w:rsidP="005F5E81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0E1469">
        <w:rPr>
          <w:sz w:val="28"/>
          <w:szCs w:val="28"/>
          <w:lang w:val="uk"/>
        </w:rPr>
        <w:t>оцінка: облік показників діяльнос</w:t>
      </w:r>
      <w:r w:rsidR="000E1469" w:rsidRPr="000E1469">
        <w:rPr>
          <w:sz w:val="28"/>
          <w:szCs w:val="28"/>
          <w:lang w:val="uk"/>
        </w:rPr>
        <w:t>ті персоналу і управління ними;</w:t>
      </w:r>
    </w:p>
    <w:p w:rsidR="000E1469" w:rsidRPr="000E1469" w:rsidRDefault="005866B3" w:rsidP="005F5E81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0E1469">
        <w:rPr>
          <w:sz w:val="28"/>
          <w:szCs w:val="28"/>
          <w:lang w:val="uk"/>
        </w:rPr>
        <w:t>винагорода: стимулювання діяльності співробітників не виключно в короткостроковій перспективі, а упор потрібно робити саме на довгострокову перспективу. Чинна на підприємстві система винагород часто не є продукт</w:t>
      </w:r>
      <w:r w:rsidR="000E1469" w:rsidRPr="000E1469">
        <w:rPr>
          <w:sz w:val="28"/>
          <w:szCs w:val="28"/>
          <w:lang w:val="uk"/>
        </w:rPr>
        <w:t>ивною і не досягає своїх цілей.</w:t>
      </w:r>
    </w:p>
    <w:p w:rsidR="005866B3" w:rsidRPr="000E1469" w:rsidRDefault="005866B3" w:rsidP="005F5E81">
      <w:pPr>
        <w:pStyle w:val="a3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0E1469">
        <w:rPr>
          <w:sz w:val="28"/>
          <w:szCs w:val="28"/>
          <w:lang w:val="uk"/>
        </w:rPr>
        <w:t>розвиток: створення умов для творчого зростання потенціалу працівників, виділяючи при цьому високоякісних працівників.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Інша модель управління </w:t>
      </w:r>
      <w:r w:rsidR="007D097B">
        <w:rPr>
          <w:sz w:val="28"/>
          <w:szCs w:val="28"/>
          <w:lang w:val="uk"/>
        </w:rPr>
        <w:t>персоналом</w:t>
      </w:r>
      <w:r w:rsidRPr="005866B3">
        <w:rPr>
          <w:sz w:val="28"/>
          <w:szCs w:val="28"/>
          <w:lang w:val="uk"/>
        </w:rPr>
        <w:t xml:space="preserve"> названа Гарвардською схемою, була розробле</w:t>
      </w:r>
      <w:r w:rsidR="007D097B">
        <w:rPr>
          <w:sz w:val="28"/>
          <w:szCs w:val="28"/>
          <w:lang w:val="uk"/>
        </w:rPr>
        <w:t>но вченими Гарвардській школи (</w:t>
      </w:r>
      <w:r w:rsidRPr="005866B3">
        <w:rPr>
          <w:sz w:val="28"/>
          <w:szCs w:val="28"/>
          <w:lang w:val="uk"/>
        </w:rPr>
        <w:t>М.</w:t>
      </w:r>
      <w:r w:rsidR="007D097B">
        <w:rPr>
          <w:sz w:val="28"/>
          <w:szCs w:val="28"/>
          <w:lang w:val="uk"/>
        </w:rPr>
        <w:t xml:space="preserve"> </w:t>
      </w:r>
      <w:r w:rsidRPr="005866B3">
        <w:rPr>
          <w:sz w:val="28"/>
          <w:szCs w:val="28"/>
          <w:lang w:val="uk"/>
        </w:rPr>
        <w:t xml:space="preserve">Бієр і інші). Була висловлена думка, що без стратегічного бачення та філософії щодо управлінню </w:t>
      </w:r>
      <w:r w:rsidR="007D097B">
        <w:rPr>
          <w:sz w:val="28"/>
          <w:szCs w:val="28"/>
          <w:lang w:val="uk"/>
        </w:rPr>
        <w:t>персоналом</w:t>
      </w:r>
      <w:r w:rsidRPr="005866B3">
        <w:rPr>
          <w:sz w:val="28"/>
          <w:szCs w:val="28"/>
          <w:lang w:val="uk"/>
        </w:rPr>
        <w:t>, за розробку та впровадження якої відповідає насамперед вищ</w:t>
      </w:r>
      <w:r w:rsidR="007D097B">
        <w:rPr>
          <w:sz w:val="28"/>
          <w:szCs w:val="28"/>
          <w:lang w:val="uk"/>
        </w:rPr>
        <w:t>е</w:t>
      </w:r>
      <w:r w:rsidRPr="005866B3">
        <w:rPr>
          <w:sz w:val="28"/>
          <w:szCs w:val="28"/>
          <w:lang w:val="uk"/>
        </w:rPr>
        <w:t xml:space="preserve"> керівництво, неможлива ефективна діяльність підприємства. Вчені стверджували, що хоч і </w:t>
      </w:r>
      <w:r w:rsidR="007D097B">
        <w:rPr>
          <w:sz w:val="28"/>
          <w:szCs w:val="28"/>
          <w:lang w:val="uk"/>
        </w:rPr>
        <w:t>до</w:t>
      </w:r>
      <w:r w:rsidRPr="005866B3">
        <w:rPr>
          <w:sz w:val="28"/>
          <w:szCs w:val="28"/>
          <w:lang w:val="uk"/>
        </w:rPr>
        <w:t xml:space="preserve"> управління </w:t>
      </w:r>
      <w:r w:rsidR="007D097B">
        <w:rPr>
          <w:sz w:val="28"/>
          <w:szCs w:val="28"/>
          <w:lang w:val="uk"/>
        </w:rPr>
        <w:t>персоналом</w:t>
      </w:r>
      <w:r w:rsidR="007D097B" w:rsidRPr="005866B3">
        <w:rPr>
          <w:sz w:val="28"/>
          <w:szCs w:val="28"/>
          <w:lang w:val="uk"/>
        </w:rPr>
        <w:t xml:space="preserve"> </w:t>
      </w:r>
      <w:r w:rsidRPr="005866B3">
        <w:rPr>
          <w:sz w:val="28"/>
          <w:szCs w:val="28"/>
          <w:lang w:val="uk"/>
        </w:rPr>
        <w:t xml:space="preserve">мають бути залучені менеджери на всіх щаблях ієрархії, ведуча роль належить керівникам середнього ланки. Основні </w:t>
      </w:r>
      <w:r w:rsidR="007D097B">
        <w:rPr>
          <w:sz w:val="28"/>
          <w:szCs w:val="28"/>
          <w:lang w:val="uk"/>
        </w:rPr>
        <w:t>х</w:t>
      </w:r>
      <w:r w:rsidRPr="005866B3">
        <w:rPr>
          <w:sz w:val="28"/>
          <w:szCs w:val="28"/>
          <w:lang w:val="uk"/>
        </w:rPr>
        <w:t>арактеристики Гарвадський школи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4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:</w:t>
      </w:r>
    </w:p>
    <w:p w:rsidR="007D097B" w:rsidRPr="007D097B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7D097B">
        <w:rPr>
          <w:sz w:val="28"/>
          <w:szCs w:val="28"/>
          <w:lang w:val="uk"/>
        </w:rPr>
        <w:t>забезпечення реалізації конкурентоспроможно</w:t>
      </w:r>
      <w:r w:rsidR="007D097B" w:rsidRPr="007D097B">
        <w:rPr>
          <w:sz w:val="28"/>
          <w:szCs w:val="28"/>
          <w:lang w:val="uk"/>
        </w:rPr>
        <w:t>ї</w:t>
      </w:r>
      <w:r w:rsidRPr="007D097B">
        <w:rPr>
          <w:sz w:val="28"/>
          <w:szCs w:val="28"/>
          <w:lang w:val="uk"/>
        </w:rPr>
        <w:t xml:space="preserve"> стратегії підприємства в сфері управління </w:t>
      </w:r>
      <w:r w:rsidR="007D097B" w:rsidRPr="007D097B">
        <w:rPr>
          <w:sz w:val="28"/>
          <w:szCs w:val="28"/>
          <w:lang w:val="uk"/>
        </w:rPr>
        <w:t xml:space="preserve">персоналом </w:t>
      </w:r>
      <w:r w:rsidRPr="007D097B">
        <w:rPr>
          <w:sz w:val="28"/>
          <w:szCs w:val="28"/>
          <w:lang w:val="uk"/>
        </w:rPr>
        <w:t>повинно викону</w:t>
      </w:r>
      <w:r w:rsidR="007D097B" w:rsidRPr="007D097B">
        <w:rPr>
          <w:sz w:val="28"/>
          <w:szCs w:val="28"/>
          <w:lang w:val="uk"/>
        </w:rPr>
        <w:t>ва</w:t>
      </w:r>
      <w:r w:rsidRPr="007D097B">
        <w:rPr>
          <w:sz w:val="28"/>
          <w:szCs w:val="28"/>
          <w:lang w:val="uk"/>
        </w:rPr>
        <w:t>т</w:t>
      </w:r>
      <w:r w:rsidR="007D097B" w:rsidRPr="007D097B">
        <w:rPr>
          <w:sz w:val="28"/>
          <w:szCs w:val="28"/>
          <w:lang w:val="uk"/>
        </w:rPr>
        <w:t>и</w:t>
      </w:r>
      <w:r w:rsidRPr="007D097B">
        <w:rPr>
          <w:sz w:val="28"/>
          <w:szCs w:val="28"/>
          <w:lang w:val="uk"/>
        </w:rPr>
        <w:t>ся керівниками середньо</w:t>
      </w:r>
      <w:r w:rsidR="007D097B" w:rsidRPr="007D097B">
        <w:rPr>
          <w:sz w:val="28"/>
          <w:szCs w:val="28"/>
          <w:lang w:val="uk"/>
        </w:rPr>
        <w:t>ї</w:t>
      </w:r>
      <w:r w:rsidRPr="007D097B">
        <w:rPr>
          <w:sz w:val="28"/>
          <w:szCs w:val="28"/>
          <w:lang w:val="uk"/>
        </w:rPr>
        <w:t xml:space="preserve"> ланки</w:t>
      </w:r>
      <w:r w:rsidR="007D097B" w:rsidRPr="007D097B">
        <w:rPr>
          <w:sz w:val="28"/>
          <w:szCs w:val="28"/>
          <w:lang w:val="uk"/>
        </w:rPr>
        <w:t>;</w:t>
      </w:r>
    </w:p>
    <w:p w:rsidR="005866B3" w:rsidRPr="007D097B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7D097B">
        <w:rPr>
          <w:sz w:val="28"/>
          <w:szCs w:val="28"/>
          <w:lang w:val="uk"/>
        </w:rPr>
        <w:t>співробітники можуть самі виробляти правила, спрямовані на розвиток персоналу.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Перевага Гарвардській моделі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4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:</w:t>
      </w:r>
    </w:p>
    <w:p w:rsidR="005866B3" w:rsidRPr="007D097B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7D097B">
        <w:rPr>
          <w:sz w:val="28"/>
          <w:szCs w:val="28"/>
          <w:lang w:val="uk"/>
        </w:rPr>
        <w:t>враховує інтереси всіх співробітників і керівників на всіх щаблях ієрархії</w:t>
      </w:r>
      <w:r w:rsidR="007D097B" w:rsidRPr="007D097B">
        <w:rPr>
          <w:sz w:val="28"/>
          <w:szCs w:val="28"/>
          <w:lang w:val="uk"/>
        </w:rPr>
        <w:t>;</w:t>
      </w:r>
    </w:p>
    <w:p w:rsidR="005866B3" w:rsidRPr="007D097B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7D097B">
        <w:rPr>
          <w:sz w:val="28"/>
          <w:szCs w:val="28"/>
          <w:lang w:val="uk"/>
        </w:rPr>
        <w:t xml:space="preserve">робить </w:t>
      </w:r>
      <w:r w:rsidR="007D097B" w:rsidRPr="007D097B">
        <w:rPr>
          <w:sz w:val="28"/>
          <w:szCs w:val="28"/>
          <w:lang w:val="uk"/>
        </w:rPr>
        <w:t>наголос</w:t>
      </w:r>
      <w:r w:rsidRPr="007D097B">
        <w:rPr>
          <w:sz w:val="28"/>
          <w:szCs w:val="28"/>
          <w:lang w:val="uk"/>
        </w:rPr>
        <w:t xml:space="preserve"> на застосування компромісу між усіма групами впливу, співробітниками та менеджерами</w:t>
      </w:r>
      <w:r w:rsidR="007D097B" w:rsidRPr="007D097B">
        <w:rPr>
          <w:sz w:val="28"/>
          <w:szCs w:val="28"/>
          <w:lang w:val="uk"/>
        </w:rPr>
        <w:t>;</w:t>
      </w:r>
    </w:p>
    <w:p w:rsidR="005866B3" w:rsidRPr="007D097B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7D097B">
        <w:rPr>
          <w:sz w:val="28"/>
          <w:szCs w:val="28"/>
          <w:lang w:val="uk"/>
        </w:rPr>
        <w:t>при</w:t>
      </w:r>
      <w:r w:rsidR="007D097B" w:rsidRPr="007D097B">
        <w:rPr>
          <w:sz w:val="28"/>
          <w:szCs w:val="28"/>
          <w:lang w:val="uk"/>
        </w:rPr>
        <w:t xml:space="preserve"> </w:t>
      </w:r>
      <w:r w:rsidRPr="007D097B">
        <w:rPr>
          <w:sz w:val="28"/>
          <w:szCs w:val="28"/>
          <w:lang w:val="uk"/>
        </w:rPr>
        <w:t>прийнятті рішення про стратегію</w:t>
      </w:r>
      <w:r w:rsidR="007D097B" w:rsidRPr="007D097B">
        <w:rPr>
          <w:sz w:val="28"/>
          <w:szCs w:val="28"/>
          <w:lang w:val="uk"/>
        </w:rPr>
        <w:t>,</w:t>
      </w:r>
      <w:r w:rsidRPr="007D097B">
        <w:rPr>
          <w:sz w:val="28"/>
          <w:szCs w:val="28"/>
          <w:lang w:val="uk"/>
        </w:rPr>
        <w:t xml:space="preserve"> менеджментом</w:t>
      </w:r>
      <w:r w:rsidR="007D097B" w:rsidRPr="007D097B">
        <w:rPr>
          <w:sz w:val="28"/>
          <w:szCs w:val="28"/>
          <w:lang w:val="uk"/>
        </w:rPr>
        <w:t xml:space="preserve"> визнається важливість </w:t>
      </w:r>
      <w:r w:rsidRPr="007D097B">
        <w:rPr>
          <w:sz w:val="28"/>
          <w:szCs w:val="28"/>
          <w:lang w:val="uk"/>
        </w:rPr>
        <w:t>обліку соціально-культурних факторів</w:t>
      </w:r>
      <w:r w:rsidR="007D097B" w:rsidRPr="007D097B">
        <w:rPr>
          <w:sz w:val="28"/>
          <w:szCs w:val="28"/>
          <w:lang w:val="uk"/>
        </w:rPr>
        <w:t>;</w:t>
      </w:r>
    </w:p>
    <w:p w:rsidR="005866B3" w:rsidRPr="007D097B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7D097B">
        <w:rPr>
          <w:sz w:val="28"/>
          <w:szCs w:val="28"/>
          <w:lang w:val="uk"/>
        </w:rPr>
        <w:t>акцентує увага на стратегічному виборі.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Висновки зроблені вченими Гарвардській школи мали величезне значення для менеджерів практиків, і саме Гарвардська </w:t>
      </w:r>
      <w:r w:rsidR="00D26D1C">
        <w:rPr>
          <w:sz w:val="28"/>
          <w:szCs w:val="28"/>
          <w:lang w:val="uk"/>
        </w:rPr>
        <w:t>м</w:t>
      </w:r>
      <w:r w:rsidRPr="005866B3">
        <w:rPr>
          <w:sz w:val="28"/>
          <w:szCs w:val="28"/>
          <w:lang w:val="uk"/>
        </w:rPr>
        <w:t>одель вказала на те, що управлінням персонал</w:t>
      </w:r>
      <w:r w:rsidR="00D26D1C">
        <w:rPr>
          <w:sz w:val="28"/>
          <w:szCs w:val="28"/>
          <w:lang w:val="uk"/>
        </w:rPr>
        <w:t>ом</w:t>
      </w:r>
      <w:r w:rsidRPr="005866B3">
        <w:rPr>
          <w:sz w:val="28"/>
          <w:szCs w:val="28"/>
          <w:lang w:val="uk"/>
        </w:rPr>
        <w:t xml:space="preserve"> повинні займатися менеджери всіх рівнів.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У наступні роки вчені продовжували досліджувати проблеми з управлінню </w:t>
      </w:r>
      <w:r w:rsidR="00D26D1C">
        <w:rPr>
          <w:sz w:val="28"/>
          <w:szCs w:val="28"/>
          <w:lang w:val="uk"/>
        </w:rPr>
        <w:t>персоналом</w:t>
      </w:r>
      <w:r w:rsidR="00D26D1C" w:rsidRPr="005866B3">
        <w:rPr>
          <w:sz w:val="28"/>
          <w:szCs w:val="28"/>
          <w:lang w:val="uk"/>
        </w:rPr>
        <w:t xml:space="preserve"> </w:t>
      </w:r>
      <w:r w:rsidRPr="005866B3">
        <w:rPr>
          <w:sz w:val="28"/>
          <w:szCs w:val="28"/>
          <w:lang w:val="uk"/>
        </w:rPr>
        <w:t>та доповнювали існуючі моделі новими практичними рекомендаціями. Розглянемо деякі з цих найбільш популярних практик.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Девід Гест виділив чотири стратегічні цілі в галузі управління людськими ресурсами на основі Гарвардській моделі</w:t>
      </w:r>
      <w:r w:rsidR="0099722E">
        <w:rPr>
          <w:sz w:val="28"/>
          <w:szCs w:val="28"/>
          <w:lang w:val="uk"/>
        </w:rPr>
        <w:t>, ц</w:t>
      </w:r>
      <w:r w:rsidRPr="005866B3">
        <w:rPr>
          <w:sz w:val="28"/>
          <w:szCs w:val="28"/>
          <w:lang w:val="uk"/>
        </w:rPr>
        <w:t>е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5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:</w:t>
      </w:r>
    </w:p>
    <w:p w:rsidR="005866B3" w:rsidRPr="00D26D1C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D26D1C">
        <w:rPr>
          <w:sz w:val="28"/>
          <w:szCs w:val="28"/>
          <w:lang w:val="uk"/>
        </w:rPr>
        <w:t>стратегічна інтеграція, тобто при складанні та затвердженні стратегічного плану, керівництво повинно обов</w:t>
      </w:r>
      <w:r w:rsidR="00D26D1C" w:rsidRPr="00D26D1C">
        <w:rPr>
          <w:sz w:val="28"/>
          <w:szCs w:val="28"/>
          <w:lang w:val="uk"/>
        </w:rPr>
        <w:t>’</w:t>
      </w:r>
      <w:r w:rsidRPr="00D26D1C">
        <w:rPr>
          <w:sz w:val="28"/>
          <w:szCs w:val="28"/>
          <w:lang w:val="uk"/>
        </w:rPr>
        <w:t>язково враховувати діяльність з управління людськими ресурсами та включати до планів ці плани, інтегрувати в загальну стратегію;</w:t>
      </w:r>
    </w:p>
    <w:p w:rsidR="005866B3" w:rsidRPr="00D26D1C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D26D1C">
        <w:rPr>
          <w:sz w:val="28"/>
          <w:szCs w:val="28"/>
          <w:lang w:val="uk"/>
        </w:rPr>
        <w:t>висока прихильність (відданість), означає раніше всього поведінкову прихильність, ототожнення себе з організацією;</w:t>
      </w:r>
    </w:p>
    <w:p w:rsidR="005866B3" w:rsidRPr="00D26D1C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D26D1C">
        <w:rPr>
          <w:sz w:val="28"/>
          <w:szCs w:val="28"/>
          <w:lang w:val="uk"/>
        </w:rPr>
        <w:t>висока якість, як</w:t>
      </w:r>
      <w:r w:rsidR="00D26D1C" w:rsidRPr="00D26D1C">
        <w:rPr>
          <w:sz w:val="28"/>
          <w:szCs w:val="28"/>
          <w:lang w:val="uk"/>
        </w:rPr>
        <w:t>а</w:t>
      </w:r>
      <w:r w:rsidRPr="00D26D1C">
        <w:rPr>
          <w:sz w:val="28"/>
          <w:szCs w:val="28"/>
          <w:lang w:val="uk"/>
        </w:rPr>
        <w:t xml:space="preserve"> поширюється не тільки на випуск якісно</w:t>
      </w:r>
      <w:r w:rsidR="00D26D1C" w:rsidRPr="00D26D1C">
        <w:rPr>
          <w:sz w:val="28"/>
          <w:szCs w:val="28"/>
          <w:lang w:val="uk"/>
        </w:rPr>
        <w:t>ї</w:t>
      </w:r>
      <w:r w:rsidRPr="00D26D1C">
        <w:rPr>
          <w:sz w:val="28"/>
          <w:szCs w:val="28"/>
          <w:lang w:val="uk"/>
        </w:rPr>
        <w:t xml:space="preserve"> продукції або наданні якісно</w:t>
      </w:r>
      <w:r w:rsidR="00D26D1C" w:rsidRPr="00D26D1C">
        <w:rPr>
          <w:sz w:val="28"/>
          <w:szCs w:val="28"/>
          <w:lang w:val="uk"/>
        </w:rPr>
        <w:t>ї</w:t>
      </w:r>
      <w:r w:rsidRPr="00D26D1C">
        <w:rPr>
          <w:sz w:val="28"/>
          <w:szCs w:val="28"/>
          <w:lang w:val="uk"/>
        </w:rPr>
        <w:t xml:space="preserve"> послуги, але і на</w:t>
      </w:r>
      <w:r w:rsidR="00D26D1C" w:rsidRPr="00D26D1C">
        <w:rPr>
          <w:sz w:val="28"/>
          <w:szCs w:val="28"/>
          <w:lang w:val="uk"/>
        </w:rPr>
        <w:t xml:space="preserve"> </w:t>
      </w:r>
      <w:r w:rsidRPr="00D26D1C">
        <w:rPr>
          <w:sz w:val="28"/>
          <w:szCs w:val="28"/>
          <w:lang w:val="uk"/>
        </w:rPr>
        <w:t>всю діяльність підприємства, у тому числі і на</w:t>
      </w:r>
      <w:r w:rsidR="00D26D1C" w:rsidRPr="00D26D1C">
        <w:rPr>
          <w:sz w:val="28"/>
          <w:szCs w:val="28"/>
          <w:lang w:val="uk"/>
        </w:rPr>
        <w:t xml:space="preserve"> управління персоналом</w:t>
      </w:r>
      <w:r w:rsidRPr="00D26D1C">
        <w:rPr>
          <w:sz w:val="28"/>
          <w:szCs w:val="28"/>
          <w:lang w:val="uk"/>
        </w:rPr>
        <w:t>, інвестиції в формування якісних працівників;</w:t>
      </w:r>
    </w:p>
    <w:p w:rsidR="005866B3" w:rsidRPr="00D26D1C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D26D1C">
        <w:rPr>
          <w:sz w:val="28"/>
          <w:szCs w:val="28"/>
          <w:lang w:val="uk"/>
        </w:rPr>
        <w:t xml:space="preserve">гнучкість, це </w:t>
      </w:r>
      <w:r w:rsidR="00D26D1C" w:rsidRPr="00D26D1C">
        <w:rPr>
          <w:sz w:val="28"/>
          <w:szCs w:val="28"/>
          <w:lang w:val="uk"/>
        </w:rPr>
        <w:t>перш за все</w:t>
      </w:r>
      <w:r w:rsidRPr="00D26D1C">
        <w:rPr>
          <w:sz w:val="28"/>
          <w:szCs w:val="28"/>
          <w:lang w:val="uk"/>
        </w:rPr>
        <w:t xml:space="preserve"> впровадження нововведень і інновацій у відповідь на виклики ринку, прийняття персоналом організаційних змін, створенні органічн</w:t>
      </w:r>
      <w:r w:rsidR="00D26D1C" w:rsidRPr="00D26D1C">
        <w:rPr>
          <w:sz w:val="28"/>
          <w:szCs w:val="28"/>
          <w:lang w:val="uk"/>
        </w:rPr>
        <w:t>ої</w:t>
      </w:r>
      <w:r w:rsidRPr="00D26D1C">
        <w:rPr>
          <w:sz w:val="28"/>
          <w:szCs w:val="28"/>
          <w:lang w:val="uk"/>
        </w:rPr>
        <w:t xml:space="preserve"> (адаптивн</w:t>
      </w:r>
      <w:r w:rsidR="00D26D1C" w:rsidRPr="00D26D1C">
        <w:rPr>
          <w:sz w:val="28"/>
          <w:szCs w:val="28"/>
          <w:lang w:val="uk"/>
        </w:rPr>
        <w:t>ої</w:t>
      </w:r>
      <w:r w:rsidRPr="00D26D1C">
        <w:rPr>
          <w:sz w:val="28"/>
          <w:szCs w:val="28"/>
          <w:lang w:val="uk"/>
        </w:rPr>
        <w:t>) організаційної структури.</w:t>
      </w:r>
    </w:p>
    <w:p w:rsidR="003A6492" w:rsidRDefault="005866B3" w:rsidP="003A6492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Карен Легге в своїх роботах підкреслювала, що трудові ресурси </w:t>
      </w:r>
      <w:r w:rsidR="003A6492">
        <w:rPr>
          <w:sz w:val="28"/>
          <w:szCs w:val="28"/>
          <w:lang w:val="uk"/>
        </w:rPr>
        <w:t xml:space="preserve">– це </w:t>
      </w:r>
      <w:r w:rsidRPr="005866B3">
        <w:rPr>
          <w:sz w:val="28"/>
          <w:szCs w:val="28"/>
          <w:lang w:val="uk"/>
        </w:rPr>
        <w:t>головн</w:t>
      </w:r>
      <w:r w:rsidR="000E1469">
        <w:rPr>
          <w:sz w:val="28"/>
          <w:szCs w:val="28"/>
          <w:lang w:val="uk"/>
        </w:rPr>
        <w:t>а</w:t>
      </w:r>
      <w:r w:rsidRPr="005866B3">
        <w:rPr>
          <w:sz w:val="28"/>
          <w:szCs w:val="28"/>
          <w:lang w:val="uk"/>
        </w:rPr>
        <w:t xml:space="preserve"> конкурентн</w:t>
      </w:r>
      <w:r w:rsidR="000E1469">
        <w:rPr>
          <w:sz w:val="28"/>
          <w:szCs w:val="28"/>
          <w:lang w:val="uk"/>
        </w:rPr>
        <w:t>а</w:t>
      </w:r>
      <w:r w:rsidRPr="005866B3">
        <w:rPr>
          <w:sz w:val="28"/>
          <w:szCs w:val="28"/>
          <w:lang w:val="uk"/>
        </w:rPr>
        <w:t xml:space="preserve"> перевага компанії, </w:t>
      </w:r>
      <w:r w:rsidR="003A6492">
        <w:rPr>
          <w:sz w:val="28"/>
          <w:szCs w:val="28"/>
          <w:lang w:val="uk"/>
        </w:rPr>
        <w:t xml:space="preserve">тому </w:t>
      </w:r>
      <w:r w:rsidRPr="005866B3">
        <w:rPr>
          <w:sz w:val="28"/>
          <w:szCs w:val="28"/>
          <w:lang w:val="uk"/>
        </w:rPr>
        <w:t>важливо створювати і підтримувати залучені</w:t>
      </w:r>
      <w:r w:rsidR="000E1469">
        <w:rPr>
          <w:sz w:val="28"/>
          <w:szCs w:val="28"/>
          <w:lang w:val="uk"/>
        </w:rPr>
        <w:t>сть співробітників організації</w:t>
      </w:r>
      <w:r w:rsidRPr="005866B3">
        <w:rPr>
          <w:sz w:val="28"/>
          <w:szCs w:val="28"/>
          <w:lang w:val="uk"/>
        </w:rPr>
        <w:t xml:space="preserve">. У довгострокові плани підприємства повинні </w:t>
      </w:r>
      <w:r w:rsidR="003A6492">
        <w:rPr>
          <w:sz w:val="28"/>
          <w:szCs w:val="28"/>
          <w:lang w:val="uk"/>
        </w:rPr>
        <w:t>включатися</w:t>
      </w:r>
      <w:r w:rsidRPr="005866B3">
        <w:rPr>
          <w:sz w:val="28"/>
          <w:szCs w:val="28"/>
          <w:lang w:val="uk"/>
        </w:rPr>
        <w:t xml:space="preserve"> плани стратегічного розвитку персоналу, які взаємопов</w:t>
      </w:r>
      <w:r w:rsidR="003A6492">
        <w:rPr>
          <w:sz w:val="28"/>
          <w:szCs w:val="28"/>
          <w:lang w:val="uk"/>
        </w:rPr>
        <w:t>’</w:t>
      </w:r>
      <w:r w:rsidRPr="005866B3">
        <w:rPr>
          <w:sz w:val="28"/>
          <w:szCs w:val="28"/>
          <w:lang w:val="uk"/>
        </w:rPr>
        <w:t xml:space="preserve">язані і </w:t>
      </w:r>
      <w:r w:rsidR="003A6492">
        <w:rPr>
          <w:sz w:val="28"/>
          <w:szCs w:val="28"/>
          <w:lang w:val="uk"/>
        </w:rPr>
        <w:t>опираються</w:t>
      </w:r>
      <w:r w:rsidRPr="005866B3">
        <w:rPr>
          <w:sz w:val="28"/>
          <w:szCs w:val="28"/>
          <w:lang w:val="uk"/>
        </w:rPr>
        <w:t xml:space="preserve"> на відповідн</w:t>
      </w:r>
      <w:r w:rsidR="003A6492">
        <w:rPr>
          <w:sz w:val="28"/>
          <w:szCs w:val="28"/>
          <w:lang w:val="uk"/>
        </w:rPr>
        <w:t>і</w:t>
      </w:r>
      <w:r w:rsidRPr="005866B3">
        <w:rPr>
          <w:sz w:val="28"/>
          <w:szCs w:val="28"/>
          <w:lang w:val="uk"/>
        </w:rPr>
        <w:t xml:space="preserve"> план</w:t>
      </w:r>
      <w:r w:rsidR="003A6492">
        <w:rPr>
          <w:sz w:val="28"/>
          <w:szCs w:val="28"/>
          <w:lang w:val="uk"/>
        </w:rPr>
        <w:t>и</w:t>
      </w:r>
      <w:r w:rsidRPr="005866B3">
        <w:rPr>
          <w:sz w:val="28"/>
          <w:szCs w:val="28"/>
          <w:lang w:val="uk"/>
        </w:rPr>
        <w:t xml:space="preserve"> організаційної культуру. Вона висловила думк</w:t>
      </w:r>
      <w:r w:rsidR="003A6492">
        <w:rPr>
          <w:sz w:val="28"/>
          <w:szCs w:val="28"/>
          <w:lang w:val="uk"/>
        </w:rPr>
        <w:t>у</w:t>
      </w:r>
      <w:r w:rsidRPr="005866B3">
        <w:rPr>
          <w:sz w:val="28"/>
          <w:szCs w:val="28"/>
          <w:lang w:val="uk"/>
        </w:rPr>
        <w:t xml:space="preserve">, що, зміни в бізнес, повинні відразу ж змінювати способи по управлінню </w:t>
      </w:r>
      <w:r w:rsidR="003A6492">
        <w:rPr>
          <w:sz w:val="28"/>
          <w:szCs w:val="28"/>
          <w:lang w:val="uk"/>
        </w:rPr>
        <w:t>персоналом</w:t>
      </w:r>
      <w:r w:rsidRPr="005866B3">
        <w:rPr>
          <w:sz w:val="28"/>
          <w:szCs w:val="28"/>
          <w:lang w:val="uk"/>
        </w:rPr>
        <w:t xml:space="preserve">. Карен Легге виділила три характерні особливості з управління </w:t>
      </w:r>
      <w:r w:rsidR="003A6492">
        <w:rPr>
          <w:sz w:val="28"/>
          <w:szCs w:val="28"/>
          <w:lang w:val="uk"/>
        </w:rPr>
        <w:t>персоналом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6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:</w:t>
      </w:r>
    </w:p>
    <w:p w:rsidR="003A6492" w:rsidRPr="003A6492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3A6492">
        <w:rPr>
          <w:sz w:val="28"/>
          <w:szCs w:val="28"/>
          <w:lang w:val="uk"/>
        </w:rPr>
        <w:t>гнучкість в роботі менеджменту</w:t>
      </w:r>
      <w:r w:rsidR="003A6492" w:rsidRPr="003A6492">
        <w:rPr>
          <w:sz w:val="28"/>
          <w:szCs w:val="28"/>
          <w:lang w:val="uk"/>
        </w:rPr>
        <w:t>;</w:t>
      </w:r>
    </w:p>
    <w:p w:rsidR="003A6492" w:rsidRPr="003A6492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3A6492">
        <w:rPr>
          <w:sz w:val="28"/>
          <w:szCs w:val="28"/>
          <w:lang w:val="uk"/>
        </w:rPr>
        <w:t>будувати</w:t>
      </w:r>
      <w:r w:rsidR="003A6492" w:rsidRPr="003A6492">
        <w:rPr>
          <w:sz w:val="28"/>
          <w:szCs w:val="28"/>
          <w:lang w:val="uk"/>
        </w:rPr>
        <w:t xml:space="preserve"> </w:t>
      </w:r>
      <w:r w:rsidRPr="003A6492">
        <w:rPr>
          <w:sz w:val="28"/>
          <w:szCs w:val="28"/>
          <w:lang w:val="uk"/>
        </w:rPr>
        <w:t>діяльність на основі створення команд, довіри та</w:t>
      </w:r>
      <w:r w:rsidR="003A6492" w:rsidRPr="003A6492">
        <w:rPr>
          <w:sz w:val="28"/>
          <w:szCs w:val="28"/>
          <w:lang w:val="uk"/>
        </w:rPr>
        <w:t xml:space="preserve"> прихильності працівників;</w:t>
      </w:r>
    </w:p>
    <w:p w:rsidR="005866B3" w:rsidRPr="003A6492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3A6492">
        <w:rPr>
          <w:sz w:val="28"/>
          <w:szCs w:val="28"/>
          <w:lang w:val="uk"/>
        </w:rPr>
        <w:t>управління організаційної культурою.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Фахівці по HR Кріс Хендрі і Ендрю Петігрю вважали, що</w:t>
      </w:r>
      <w:r w:rsidR="003A6492">
        <w:rPr>
          <w:sz w:val="28"/>
          <w:szCs w:val="28"/>
          <w:lang w:val="uk"/>
        </w:rPr>
        <w:t xml:space="preserve"> </w:t>
      </w:r>
      <w:r w:rsidRPr="005866B3">
        <w:rPr>
          <w:sz w:val="28"/>
          <w:szCs w:val="28"/>
          <w:lang w:val="uk"/>
        </w:rPr>
        <w:t>«найкращий опис структур та створення стратегії у складних організаціях, а також систем їх розуміння, є основним фундаментом у</w:t>
      </w:r>
      <w:r w:rsidR="003A6492">
        <w:rPr>
          <w:sz w:val="28"/>
          <w:szCs w:val="28"/>
          <w:lang w:val="uk"/>
        </w:rPr>
        <w:t>правління людськими ресурсами»</w:t>
      </w:r>
      <w:r w:rsidRPr="005866B3">
        <w:rPr>
          <w:sz w:val="28"/>
          <w:szCs w:val="28"/>
          <w:lang w:val="uk"/>
        </w:rPr>
        <w:t>.</w:t>
      </w:r>
    </w:p>
    <w:p w:rsidR="003A6492" w:rsidRDefault="005866B3" w:rsidP="003A6492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Джон Сторі в своїх роботах виділяв чотири важливих аспект</w:t>
      </w:r>
      <w:r w:rsidR="003A6492">
        <w:rPr>
          <w:sz w:val="28"/>
          <w:szCs w:val="28"/>
          <w:lang w:val="uk"/>
        </w:rPr>
        <w:t>и</w:t>
      </w:r>
      <w:r w:rsidRPr="005866B3">
        <w:rPr>
          <w:sz w:val="28"/>
          <w:szCs w:val="28"/>
          <w:lang w:val="uk"/>
        </w:rPr>
        <w:t xml:space="preserve"> в діяльності з управління </w:t>
      </w:r>
      <w:r w:rsidR="003A6492">
        <w:rPr>
          <w:sz w:val="28"/>
          <w:szCs w:val="28"/>
          <w:lang w:val="uk"/>
        </w:rPr>
        <w:t>персоналом</w:t>
      </w:r>
      <w:r w:rsidR="0099722E">
        <w:rPr>
          <w:sz w:val="28"/>
          <w:szCs w:val="28"/>
          <w:lang w:val="uk"/>
        </w:rPr>
        <w:t>, ц</w:t>
      </w:r>
      <w:r w:rsidR="003A6492">
        <w:rPr>
          <w:sz w:val="28"/>
          <w:szCs w:val="28"/>
          <w:lang w:val="uk"/>
        </w:rPr>
        <w:t>е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6</w:t>
      </w:r>
      <w:r w:rsidR="0099722E">
        <w:rPr>
          <w:sz w:val="28"/>
          <w:szCs w:val="28"/>
          <w:lang w:val="en-US"/>
        </w:rPr>
        <w:t>]</w:t>
      </w:r>
      <w:r w:rsidR="003A6492">
        <w:rPr>
          <w:sz w:val="28"/>
          <w:szCs w:val="28"/>
          <w:lang w:val="uk"/>
        </w:rPr>
        <w:t>:</w:t>
      </w:r>
    </w:p>
    <w:p w:rsidR="003A6492" w:rsidRPr="003A6492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3A6492">
        <w:rPr>
          <w:sz w:val="28"/>
          <w:szCs w:val="28"/>
          <w:lang w:val="uk"/>
        </w:rPr>
        <w:t>поєднання ідеології і гіпотези</w:t>
      </w:r>
      <w:r w:rsidR="003A6492" w:rsidRPr="003A6492">
        <w:rPr>
          <w:sz w:val="28"/>
          <w:szCs w:val="28"/>
          <w:lang w:val="uk"/>
        </w:rPr>
        <w:t>;</w:t>
      </w:r>
    </w:p>
    <w:p w:rsidR="003A6492" w:rsidRPr="003A6492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3A6492">
        <w:rPr>
          <w:sz w:val="28"/>
          <w:szCs w:val="28"/>
          <w:lang w:val="uk"/>
        </w:rPr>
        <w:t xml:space="preserve">прийняття рішень з управління </w:t>
      </w:r>
      <w:r w:rsidR="003A6492" w:rsidRPr="003A6492">
        <w:rPr>
          <w:sz w:val="28"/>
          <w:szCs w:val="28"/>
          <w:lang w:val="uk"/>
        </w:rPr>
        <w:t xml:space="preserve">персоналом </w:t>
      </w:r>
      <w:r w:rsidRPr="003A6492">
        <w:rPr>
          <w:sz w:val="28"/>
          <w:szCs w:val="28"/>
          <w:lang w:val="uk"/>
        </w:rPr>
        <w:t>на основі стратегії довіри та поінформованості</w:t>
      </w:r>
      <w:r w:rsidR="003A6492" w:rsidRPr="003A6492">
        <w:rPr>
          <w:sz w:val="28"/>
          <w:szCs w:val="28"/>
          <w:lang w:val="uk"/>
        </w:rPr>
        <w:t>;</w:t>
      </w:r>
    </w:p>
    <w:p w:rsidR="003A6492" w:rsidRPr="003A6492" w:rsidRDefault="003A6492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3A6492">
        <w:rPr>
          <w:sz w:val="28"/>
          <w:szCs w:val="28"/>
          <w:lang w:val="uk"/>
        </w:rPr>
        <w:t>участь топ-</w:t>
      </w:r>
      <w:r w:rsidR="005866B3" w:rsidRPr="003A6492">
        <w:rPr>
          <w:sz w:val="28"/>
          <w:szCs w:val="28"/>
          <w:lang w:val="uk"/>
        </w:rPr>
        <w:t>менеджменту в роботі менеджерів середнього ланки</w:t>
      </w:r>
      <w:r w:rsidRPr="003A6492">
        <w:rPr>
          <w:sz w:val="28"/>
          <w:szCs w:val="28"/>
          <w:lang w:val="uk"/>
        </w:rPr>
        <w:t>;</w:t>
      </w:r>
    </w:p>
    <w:p w:rsidR="005866B3" w:rsidRPr="003A6492" w:rsidRDefault="005866B3" w:rsidP="005F5E81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3A6492">
        <w:rPr>
          <w:sz w:val="28"/>
          <w:szCs w:val="28"/>
          <w:lang w:val="uk"/>
        </w:rPr>
        <w:t xml:space="preserve">при створенні </w:t>
      </w:r>
      <w:r w:rsidR="003A6492" w:rsidRPr="003A6492">
        <w:rPr>
          <w:sz w:val="28"/>
          <w:szCs w:val="28"/>
          <w:lang w:val="uk"/>
        </w:rPr>
        <w:t>трудових</w:t>
      </w:r>
      <w:r w:rsidRPr="003A6492">
        <w:rPr>
          <w:sz w:val="28"/>
          <w:szCs w:val="28"/>
          <w:lang w:val="uk"/>
        </w:rPr>
        <w:t xml:space="preserve"> ресурсів використ</w:t>
      </w:r>
      <w:r w:rsidR="003A6492" w:rsidRPr="003A6492">
        <w:rPr>
          <w:sz w:val="28"/>
          <w:szCs w:val="28"/>
          <w:lang w:val="uk"/>
        </w:rPr>
        <w:t>овувати</w:t>
      </w:r>
      <w:r w:rsidRPr="003A6492">
        <w:rPr>
          <w:sz w:val="28"/>
          <w:szCs w:val="28"/>
          <w:lang w:val="uk"/>
        </w:rPr>
        <w:t xml:space="preserve"> нов</w:t>
      </w:r>
      <w:r w:rsidR="003A6492" w:rsidRPr="003A6492">
        <w:rPr>
          <w:sz w:val="28"/>
          <w:szCs w:val="28"/>
          <w:lang w:val="uk"/>
        </w:rPr>
        <w:t>і</w:t>
      </w:r>
      <w:r w:rsidRPr="003A6492">
        <w:rPr>
          <w:sz w:val="28"/>
          <w:szCs w:val="28"/>
          <w:lang w:val="uk"/>
        </w:rPr>
        <w:t xml:space="preserve"> способ</w:t>
      </w:r>
      <w:r w:rsidR="003A6492" w:rsidRPr="003A6492">
        <w:rPr>
          <w:sz w:val="28"/>
          <w:szCs w:val="28"/>
          <w:lang w:val="uk"/>
        </w:rPr>
        <w:t>и</w:t>
      </w:r>
      <w:r w:rsidRPr="003A6492">
        <w:rPr>
          <w:sz w:val="28"/>
          <w:szCs w:val="28"/>
          <w:lang w:val="uk"/>
        </w:rPr>
        <w:t xml:space="preserve"> і важелі впливу, відмінн</w:t>
      </w:r>
      <w:r w:rsidR="003A6492" w:rsidRPr="003A6492">
        <w:rPr>
          <w:sz w:val="28"/>
          <w:szCs w:val="28"/>
          <w:lang w:val="uk"/>
        </w:rPr>
        <w:t>і</w:t>
      </w:r>
      <w:r w:rsidRPr="003A6492">
        <w:rPr>
          <w:sz w:val="28"/>
          <w:szCs w:val="28"/>
          <w:lang w:val="uk"/>
        </w:rPr>
        <w:t xml:space="preserve"> від класичних систем робітни</w:t>
      </w:r>
      <w:r w:rsidR="003A6492" w:rsidRPr="003A6492">
        <w:rPr>
          <w:sz w:val="28"/>
          <w:szCs w:val="28"/>
          <w:lang w:val="uk"/>
        </w:rPr>
        <w:t>чих</w:t>
      </w:r>
      <w:r w:rsidRPr="003A6492">
        <w:rPr>
          <w:sz w:val="28"/>
          <w:szCs w:val="28"/>
          <w:lang w:val="uk"/>
        </w:rPr>
        <w:t xml:space="preserve"> взаємин.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Ус</w:t>
      </w:r>
      <w:r w:rsidR="003A6492">
        <w:rPr>
          <w:sz w:val="28"/>
          <w:szCs w:val="28"/>
          <w:lang w:val="uk"/>
        </w:rPr>
        <w:t>і</w:t>
      </w:r>
      <w:r w:rsidRPr="005866B3">
        <w:rPr>
          <w:sz w:val="28"/>
          <w:szCs w:val="28"/>
          <w:lang w:val="uk"/>
        </w:rPr>
        <w:t xml:space="preserve"> вищеописані концепції по управлінню </w:t>
      </w:r>
      <w:r w:rsidR="003A6492">
        <w:rPr>
          <w:sz w:val="28"/>
          <w:szCs w:val="28"/>
          <w:lang w:val="uk"/>
        </w:rPr>
        <w:t>персоналом</w:t>
      </w:r>
      <w:r w:rsidR="003A6492" w:rsidRPr="005866B3">
        <w:rPr>
          <w:sz w:val="28"/>
          <w:szCs w:val="28"/>
          <w:lang w:val="uk"/>
        </w:rPr>
        <w:t xml:space="preserve"> </w:t>
      </w:r>
      <w:r w:rsidRPr="005866B3">
        <w:rPr>
          <w:sz w:val="28"/>
          <w:szCs w:val="28"/>
          <w:lang w:val="uk"/>
        </w:rPr>
        <w:t xml:space="preserve">не суперечать одна </w:t>
      </w:r>
      <w:r w:rsidR="003A6492">
        <w:rPr>
          <w:sz w:val="28"/>
          <w:szCs w:val="28"/>
          <w:lang w:val="uk"/>
        </w:rPr>
        <w:t>одній</w:t>
      </w:r>
      <w:r w:rsidRPr="005866B3">
        <w:rPr>
          <w:sz w:val="28"/>
          <w:szCs w:val="28"/>
          <w:lang w:val="uk"/>
        </w:rPr>
        <w:t>, кожна з них доповнює іншу і підкреслює різні підходи</w:t>
      </w:r>
      <w:r w:rsidR="003A6492">
        <w:rPr>
          <w:sz w:val="28"/>
          <w:szCs w:val="28"/>
          <w:lang w:val="uk"/>
        </w:rPr>
        <w:t>,</w:t>
      </w:r>
      <w:r w:rsidRPr="005866B3">
        <w:rPr>
          <w:sz w:val="28"/>
          <w:szCs w:val="28"/>
          <w:lang w:val="uk"/>
        </w:rPr>
        <w:t xml:space="preserve"> підкреслюють необхідність </w:t>
      </w:r>
      <w:r w:rsidR="003A6492">
        <w:rPr>
          <w:sz w:val="28"/>
          <w:szCs w:val="28"/>
          <w:lang w:val="uk"/>
        </w:rPr>
        <w:t>формування</w:t>
      </w:r>
      <w:r w:rsidRPr="005866B3">
        <w:rPr>
          <w:sz w:val="28"/>
          <w:szCs w:val="28"/>
          <w:lang w:val="uk"/>
        </w:rPr>
        <w:t xml:space="preserve"> довгострокової стратегії по управлінню людськими ресурсами і інтеграцію її в загальну стратегію компанії. При цьому з</w:t>
      </w:r>
      <w:r w:rsidR="003A6492">
        <w:rPr>
          <w:sz w:val="28"/>
          <w:szCs w:val="28"/>
          <w:lang w:val="uk"/>
        </w:rPr>
        <w:t>і</w:t>
      </w:r>
      <w:r w:rsidRPr="005866B3">
        <w:rPr>
          <w:sz w:val="28"/>
          <w:szCs w:val="28"/>
          <w:lang w:val="uk"/>
        </w:rPr>
        <w:t xml:space="preserve"> зміною концепції ведення бізнесу і змін</w:t>
      </w:r>
      <w:r w:rsidR="003A6492">
        <w:rPr>
          <w:sz w:val="28"/>
          <w:szCs w:val="28"/>
          <w:lang w:val="uk"/>
        </w:rPr>
        <w:t>и</w:t>
      </w:r>
      <w:r w:rsidRPr="005866B3">
        <w:rPr>
          <w:sz w:val="28"/>
          <w:szCs w:val="28"/>
          <w:lang w:val="uk"/>
        </w:rPr>
        <w:t xml:space="preserve"> загальної стратегії, повинна змінюватися і стратегія по </w:t>
      </w:r>
      <w:r w:rsidR="003A6492">
        <w:rPr>
          <w:sz w:val="28"/>
          <w:szCs w:val="28"/>
          <w:lang w:val="uk"/>
        </w:rPr>
        <w:t>управлінню персоналом</w:t>
      </w:r>
      <w:r w:rsidRPr="005866B3">
        <w:rPr>
          <w:sz w:val="28"/>
          <w:szCs w:val="28"/>
          <w:lang w:val="uk"/>
        </w:rPr>
        <w:t>.</w:t>
      </w:r>
    </w:p>
    <w:p w:rsidR="00D26D1C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Управління</w:t>
      </w:r>
      <w:r w:rsidR="00973ED9" w:rsidRPr="00973ED9">
        <w:rPr>
          <w:sz w:val="28"/>
          <w:szCs w:val="28"/>
          <w:lang w:val="uk"/>
        </w:rPr>
        <w:t xml:space="preserve"> </w:t>
      </w:r>
      <w:r w:rsidR="00973ED9" w:rsidRPr="005866B3">
        <w:rPr>
          <w:sz w:val="28"/>
          <w:szCs w:val="28"/>
          <w:lang w:val="uk"/>
        </w:rPr>
        <w:t>персоналом</w:t>
      </w:r>
      <w:r w:rsidRPr="005866B3">
        <w:rPr>
          <w:sz w:val="28"/>
          <w:szCs w:val="28"/>
          <w:lang w:val="uk"/>
        </w:rPr>
        <w:t xml:space="preserve">, а також управління </w:t>
      </w:r>
      <w:r w:rsidR="00973ED9" w:rsidRPr="005866B3">
        <w:rPr>
          <w:sz w:val="28"/>
          <w:szCs w:val="28"/>
          <w:lang w:val="uk"/>
        </w:rPr>
        <w:t xml:space="preserve">HR </w:t>
      </w:r>
      <w:r w:rsidRPr="005866B3">
        <w:rPr>
          <w:sz w:val="28"/>
          <w:szCs w:val="28"/>
          <w:lang w:val="uk"/>
        </w:rPr>
        <w:t xml:space="preserve">характеризується роботою з людьми. Персонал </w:t>
      </w:r>
      <w:r w:rsidR="00973ED9">
        <w:rPr>
          <w:sz w:val="28"/>
          <w:szCs w:val="28"/>
          <w:lang w:val="uk"/>
        </w:rPr>
        <w:sym w:font="Symbol" w:char="F02D"/>
      </w:r>
      <w:r w:rsidRPr="005866B3">
        <w:rPr>
          <w:sz w:val="28"/>
          <w:szCs w:val="28"/>
          <w:lang w:val="uk"/>
        </w:rPr>
        <w:t xml:space="preserve"> це кадровий склад працівників організації, виконуючий різні виробничі функції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7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 xml:space="preserve">. Якщо говорити </w:t>
      </w:r>
      <w:r w:rsidR="00973ED9">
        <w:rPr>
          <w:sz w:val="28"/>
          <w:szCs w:val="28"/>
          <w:lang w:val="uk"/>
        </w:rPr>
        <w:t>пр</w:t>
      </w:r>
      <w:r w:rsidRPr="005866B3">
        <w:rPr>
          <w:sz w:val="28"/>
          <w:szCs w:val="28"/>
          <w:lang w:val="uk"/>
        </w:rPr>
        <w:t>о відмінност</w:t>
      </w:r>
      <w:r w:rsidR="00973ED9">
        <w:rPr>
          <w:sz w:val="28"/>
          <w:szCs w:val="28"/>
          <w:lang w:val="uk"/>
        </w:rPr>
        <w:t>і</w:t>
      </w:r>
      <w:r w:rsidRPr="005866B3">
        <w:rPr>
          <w:sz w:val="28"/>
          <w:szCs w:val="28"/>
          <w:lang w:val="uk"/>
        </w:rPr>
        <w:t xml:space="preserve"> між поняттями управління персоналом і управління людськими ресурсами, багато авторів підтверджують, що між цими поняттями відмінності носять не революційни</w:t>
      </w:r>
      <w:r w:rsidR="00973ED9">
        <w:rPr>
          <w:sz w:val="28"/>
          <w:szCs w:val="28"/>
          <w:lang w:val="uk"/>
        </w:rPr>
        <w:t>й</w:t>
      </w:r>
      <w:r w:rsidRPr="005866B3">
        <w:rPr>
          <w:sz w:val="28"/>
          <w:szCs w:val="28"/>
          <w:lang w:val="uk"/>
        </w:rPr>
        <w:t xml:space="preserve"> характер. Про управлінні людськими ресурсами кажуть, як про вдосконалене управління персоналом</w:t>
      </w:r>
      <w:r w:rsidR="00973ED9">
        <w:rPr>
          <w:sz w:val="28"/>
          <w:szCs w:val="28"/>
          <w:lang w:val="uk"/>
        </w:rPr>
        <w:t>, яке</w:t>
      </w:r>
      <w:r w:rsidRPr="005866B3">
        <w:rPr>
          <w:sz w:val="28"/>
          <w:szCs w:val="28"/>
          <w:lang w:val="uk"/>
        </w:rPr>
        <w:t xml:space="preserve"> відповіда</w:t>
      </w:r>
      <w:r w:rsidR="00973ED9">
        <w:rPr>
          <w:sz w:val="28"/>
          <w:szCs w:val="28"/>
          <w:lang w:val="uk"/>
        </w:rPr>
        <w:t>є</w:t>
      </w:r>
      <w:r w:rsidRPr="005866B3">
        <w:rPr>
          <w:sz w:val="28"/>
          <w:szCs w:val="28"/>
          <w:lang w:val="uk"/>
        </w:rPr>
        <w:t xml:space="preserve"> сучасним вимогам ведення бізнес</w:t>
      </w:r>
      <w:r w:rsidR="00973ED9">
        <w:rPr>
          <w:sz w:val="28"/>
          <w:szCs w:val="28"/>
          <w:lang w:val="uk"/>
        </w:rPr>
        <w:t>у</w:t>
      </w:r>
      <w:r w:rsidRPr="005866B3">
        <w:rPr>
          <w:sz w:val="28"/>
          <w:szCs w:val="28"/>
          <w:lang w:val="uk"/>
        </w:rPr>
        <w:t>. Важлив</w:t>
      </w:r>
      <w:r w:rsidR="00973ED9">
        <w:rPr>
          <w:sz w:val="28"/>
          <w:szCs w:val="28"/>
          <w:lang w:val="uk"/>
        </w:rPr>
        <w:t>ою</w:t>
      </w:r>
      <w:r w:rsidRPr="005866B3">
        <w:rPr>
          <w:sz w:val="28"/>
          <w:szCs w:val="28"/>
          <w:lang w:val="uk"/>
        </w:rPr>
        <w:t xml:space="preserve"> відмінною особливістю цих двох понять багато автор</w:t>
      </w:r>
      <w:r w:rsidR="00973ED9">
        <w:rPr>
          <w:sz w:val="28"/>
          <w:szCs w:val="28"/>
          <w:lang w:val="uk"/>
        </w:rPr>
        <w:t>ів</w:t>
      </w:r>
      <w:r w:rsidRPr="005866B3">
        <w:rPr>
          <w:sz w:val="28"/>
          <w:szCs w:val="28"/>
          <w:lang w:val="uk"/>
        </w:rPr>
        <w:t xml:space="preserve"> відзначають </w:t>
      </w:r>
      <w:r w:rsidR="00973ED9">
        <w:rPr>
          <w:sz w:val="28"/>
          <w:szCs w:val="28"/>
          <w:lang w:val="uk"/>
        </w:rPr>
        <w:t xml:space="preserve">в </w:t>
      </w:r>
      <w:r w:rsidRPr="005866B3">
        <w:rPr>
          <w:sz w:val="28"/>
          <w:szCs w:val="28"/>
          <w:lang w:val="uk"/>
        </w:rPr>
        <w:t>стратегічн</w:t>
      </w:r>
      <w:r w:rsidR="00973ED9">
        <w:rPr>
          <w:sz w:val="28"/>
          <w:szCs w:val="28"/>
          <w:lang w:val="uk"/>
        </w:rPr>
        <w:t>ому</w:t>
      </w:r>
      <w:r w:rsidRPr="005866B3">
        <w:rPr>
          <w:sz w:val="28"/>
          <w:szCs w:val="28"/>
          <w:lang w:val="uk"/>
        </w:rPr>
        <w:t xml:space="preserve"> характер</w:t>
      </w:r>
      <w:r w:rsidR="00973ED9">
        <w:rPr>
          <w:sz w:val="28"/>
          <w:szCs w:val="28"/>
          <w:lang w:val="uk"/>
        </w:rPr>
        <w:t>і</w:t>
      </w:r>
      <w:r w:rsidRPr="005866B3">
        <w:rPr>
          <w:sz w:val="28"/>
          <w:szCs w:val="28"/>
          <w:lang w:val="uk"/>
        </w:rPr>
        <w:t xml:space="preserve"> управління людськими ресурсами. Основні відмінності в практиці управління персоналом і управлінні людськими ресурсами представлені в таблиці 1</w:t>
      </w:r>
      <w:r w:rsidR="00973ED9">
        <w:rPr>
          <w:sz w:val="28"/>
          <w:szCs w:val="28"/>
          <w:lang w:val="uk"/>
        </w:rPr>
        <w:t>.1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8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.</w:t>
      </w:r>
    </w:p>
    <w:p w:rsidR="00D26D1C" w:rsidRDefault="00D26D1C" w:rsidP="005866B3">
      <w:pPr>
        <w:widowControl w:val="0"/>
        <w:ind w:firstLine="709"/>
        <w:jc w:val="both"/>
        <w:rPr>
          <w:sz w:val="28"/>
          <w:szCs w:val="28"/>
          <w:lang w:val="uk"/>
        </w:rPr>
      </w:pPr>
    </w:p>
    <w:p w:rsidR="005866B3" w:rsidRPr="00973ED9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973ED9">
        <w:rPr>
          <w:sz w:val="28"/>
          <w:szCs w:val="28"/>
          <w:lang w:val="uk"/>
        </w:rPr>
        <w:t>Таблиця 1</w:t>
      </w:r>
      <w:r w:rsidR="00973ED9" w:rsidRPr="00973ED9">
        <w:rPr>
          <w:sz w:val="28"/>
          <w:szCs w:val="28"/>
          <w:lang w:val="uk"/>
        </w:rPr>
        <w:t>.1</w:t>
      </w:r>
      <w:r w:rsidRPr="00973ED9">
        <w:rPr>
          <w:sz w:val="28"/>
          <w:szCs w:val="28"/>
          <w:lang w:val="uk"/>
        </w:rPr>
        <w:t xml:space="preserve"> </w:t>
      </w:r>
      <w:r w:rsidR="00973ED9">
        <w:rPr>
          <w:sz w:val="28"/>
          <w:szCs w:val="28"/>
          <w:lang w:val="uk"/>
        </w:rPr>
        <w:sym w:font="Symbol" w:char="F02D"/>
      </w:r>
      <w:r w:rsidR="00973ED9">
        <w:rPr>
          <w:sz w:val="28"/>
          <w:szCs w:val="28"/>
          <w:lang w:val="uk"/>
        </w:rPr>
        <w:t xml:space="preserve"> </w:t>
      </w:r>
      <w:r w:rsidRPr="00973ED9">
        <w:rPr>
          <w:sz w:val="28"/>
          <w:szCs w:val="28"/>
          <w:lang w:val="uk"/>
        </w:rPr>
        <w:t>Відмінності управління персоналом від управління HR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61"/>
        <w:gridCol w:w="3565"/>
        <w:gridCol w:w="3389"/>
      </w:tblGrid>
      <w:tr w:rsidR="005866B3" w:rsidRPr="00457631" w:rsidTr="005775EF">
        <w:trPr>
          <w:trHeight w:val="552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№</w:t>
            </w:r>
          </w:p>
        </w:tc>
        <w:tc>
          <w:tcPr>
            <w:tcW w:w="1861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565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Управління персоналом</w:t>
            </w:r>
          </w:p>
        </w:tc>
        <w:tc>
          <w:tcPr>
            <w:tcW w:w="3389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 xml:space="preserve">Управління </w:t>
            </w:r>
            <w:r w:rsidRPr="00457631">
              <w:rPr>
                <w:sz w:val="24"/>
                <w:szCs w:val="24"/>
              </w:rPr>
              <w:tab/>
              <w:t>людськими</w:t>
            </w:r>
          </w:p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ресурсами</w:t>
            </w:r>
          </w:p>
        </w:tc>
      </w:tr>
      <w:tr w:rsidR="005866B3" w:rsidRPr="00457631" w:rsidTr="005775EF">
        <w:trPr>
          <w:trHeight w:val="1379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Стратегія</w:t>
            </w:r>
          </w:p>
        </w:tc>
        <w:tc>
          <w:tcPr>
            <w:tcW w:w="3565" w:type="dxa"/>
            <w:vAlign w:val="center"/>
          </w:tcPr>
          <w:p w:rsidR="005866B3" w:rsidRPr="005775EF" w:rsidRDefault="005866B3" w:rsidP="005775EF">
            <w:pPr>
              <w:tabs>
                <w:tab w:val="left" w:pos="472"/>
              </w:tabs>
              <w:spacing w:line="240" w:lineRule="auto"/>
              <w:ind w:left="138"/>
              <w:rPr>
                <w:sz w:val="24"/>
                <w:szCs w:val="24"/>
              </w:rPr>
            </w:pPr>
            <w:r w:rsidRPr="005775EF">
              <w:rPr>
                <w:sz w:val="24"/>
                <w:szCs w:val="24"/>
              </w:rPr>
              <w:t xml:space="preserve">здебільшого </w:t>
            </w:r>
            <w:r w:rsidR="000E1469" w:rsidRPr="005775EF">
              <w:rPr>
                <w:sz w:val="24"/>
                <w:szCs w:val="24"/>
              </w:rPr>
              <w:t>р</w:t>
            </w:r>
            <w:r w:rsidR="00973ED9" w:rsidRPr="005775EF">
              <w:rPr>
                <w:sz w:val="24"/>
                <w:szCs w:val="24"/>
              </w:rPr>
              <w:t xml:space="preserve">ішення </w:t>
            </w:r>
            <w:r w:rsidRPr="005775EF">
              <w:rPr>
                <w:sz w:val="24"/>
                <w:szCs w:val="24"/>
              </w:rPr>
              <w:t>щоденних питань</w:t>
            </w:r>
            <w:r w:rsidR="00973ED9" w:rsidRPr="005775EF">
              <w:rPr>
                <w:sz w:val="24"/>
                <w:szCs w:val="24"/>
              </w:rPr>
              <w:t>;</w:t>
            </w:r>
            <w:r w:rsidR="005775EF">
              <w:rPr>
                <w:sz w:val="24"/>
                <w:szCs w:val="24"/>
              </w:rPr>
              <w:t xml:space="preserve"> </w:t>
            </w:r>
            <w:r w:rsidRPr="005775EF">
              <w:rPr>
                <w:sz w:val="24"/>
                <w:szCs w:val="24"/>
              </w:rPr>
              <w:t>реактивне управління, спря</w:t>
            </w:r>
            <w:r w:rsidR="005775EF" w:rsidRPr="005775EF">
              <w:rPr>
                <w:sz w:val="24"/>
                <w:szCs w:val="24"/>
              </w:rPr>
              <w:t>-</w:t>
            </w:r>
            <w:r w:rsidRPr="005775EF">
              <w:rPr>
                <w:sz w:val="24"/>
                <w:szCs w:val="24"/>
              </w:rPr>
              <w:t>моване</w:t>
            </w:r>
            <w:r w:rsidR="00973ED9" w:rsidRPr="005775EF">
              <w:rPr>
                <w:sz w:val="24"/>
                <w:szCs w:val="24"/>
              </w:rPr>
              <w:t xml:space="preserve"> на короткострокову</w:t>
            </w:r>
            <w:r w:rsidRPr="005775EF">
              <w:rPr>
                <w:sz w:val="24"/>
                <w:szCs w:val="24"/>
              </w:rPr>
              <w:t xml:space="preserve"> перспективу</w:t>
            </w:r>
          </w:p>
        </w:tc>
        <w:tc>
          <w:tcPr>
            <w:tcW w:w="3389" w:type="dxa"/>
            <w:vAlign w:val="center"/>
          </w:tcPr>
          <w:p w:rsidR="005866B3" w:rsidRPr="005775EF" w:rsidRDefault="00973ED9" w:rsidP="005775EF">
            <w:pPr>
              <w:tabs>
                <w:tab w:val="left" w:pos="401"/>
              </w:tabs>
              <w:spacing w:line="240" w:lineRule="auto"/>
              <w:ind w:left="117"/>
              <w:rPr>
                <w:sz w:val="24"/>
                <w:szCs w:val="24"/>
              </w:rPr>
            </w:pPr>
            <w:r w:rsidRPr="005775EF">
              <w:rPr>
                <w:sz w:val="24"/>
                <w:szCs w:val="24"/>
              </w:rPr>
              <w:t>р</w:t>
            </w:r>
            <w:r w:rsidR="005866B3" w:rsidRPr="005775EF">
              <w:rPr>
                <w:sz w:val="24"/>
                <w:szCs w:val="24"/>
              </w:rPr>
              <w:t xml:space="preserve">ішення щоденних питань, </w:t>
            </w:r>
            <w:r w:rsidR="000E1469" w:rsidRPr="005775EF">
              <w:rPr>
                <w:sz w:val="24"/>
                <w:szCs w:val="24"/>
              </w:rPr>
              <w:t xml:space="preserve">при </w:t>
            </w:r>
            <w:r w:rsidR="005866B3" w:rsidRPr="005775EF">
              <w:rPr>
                <w:sz w:val="24"/>
                <w:szCs w:val="24"/>
              </w:rPr>
              <w:t>цьому проактивне управління і інтеграція</w:t>
            </w:r>
            <w:r w:rsidR="000E1469" w:rsidRPr="005775EF">
              <w:rPr>
                <w:sz w:val="24"/>
                <w:szCs w:val="24"/>
              </w:rPr>
              <w:t xml:space="preserve"> </w:t>
            </w:r>
            <w:r w:rsidR="005866B3" w:rsidRPr="005775EF">
              <w:rPr>
                <w:sz w:val="24"/>
                <w:szCs w:val="24"/>
              </w:rPr>
              <w:t>з</w:t>
            </w:r>
            <w:r w:rsidR="000E1469" w:rsidRPr="005775EF">
              <w:rPr>
                <w:sz w:val="24"/>
                <w:szCs w:val="24"/>
              </w:rPr>
              <w:t xml:space="preserve"> </w:t>
            </w:r>
            <w:r w:rsidR="005866B3" w:rsidRPr="005775EF">
              <w:rPr>
                <w:sz w:val="24"/>
                <w:szCs w:val="24"/>
              </w:rPr>
              <w:t>управлінськими функціями</w:t>
            </w:r>
          </w:p>
        </w:tc>
      </w:tr>
      <w:tr w:rsidR="005866B3" w:rsidRPr="00457631" w:rsidTr="005775EF">
        <w:trPr>
          <w:trHeight w:val="827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:rsidR="005866B3" w:rsidRPr="00457631" w:rsidRDefault="00973ED9" w:rsidP="005775EF">
            <w:pPr>
              <w:autoSpaceDE/>
              <w:autoSpaceDN/>
              <w:spacing w:line="240" w:lineRule="auto"/>
              <w:ind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866B3" w:rsidRPr="00457631">
              <w:rPr>
                <w:sz w:val="24"/>
                <w:szCs w:val="24"/>
              </w:rPr>
              <w:t xml:space="preserve">сихологічний </w:t>
            </w:r>
            <w:r>
              <w:rPr>
                <w:sz w:val="24"/>
                <w:szCs w:val="24"/>
              </w:rPr>
              <w:t>д</w:t>
            </w:r>
            <w:r w:rsidR="005866B3" w:rsidRPr="00457631">
              <w:rPr>
                <w:sz w:val="24"/>
                <w:szCs w:val="24"/>
              </w:rPr>
              <w:t>оговір</w:t>
            </w:r>
          </w:p>
        </w:tc>
        <w:tc>
          <w:tcPr>
            <w:tcW w:w="3565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ind w:left="138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на основі сумісності працівників</w:t>
            </w:r>
          </w:p>
        </w:tc>
        <w:tc>
          <w:tcPr>
            <w:tcW w:w="3389" w:type="dxa"/>
            <w:vAlign w:val="center"/>
          </w:tcPr>
          <w:p w:rsidR="005866B3" w:rsidRPr="00457631" w:rsidRDefault="00973ED9" w:rsidP="005775EF">
            <w:pPr>
              <w:autoSpaceDE/>
              <w:autoSpaceDN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66B3" w:rsidRPr="00457631">
              <w:rPr>
                <w:sz w:val="24"/>
                <w:szCs w:val="24"/>
              </w:rPr>
              <w:t>а</w:t>
            </w:r>
            <w:r w:rsidR="000E1469">
              <w:rPr>
                <w:sz w:val="24"/>
                <w:szCs w:val="24"/>
              </w:rPr>
              <w:t xml:space="preserve"> </w:t>
            </w:r>
            <w:r w:rsidR="005866B3" w:rsidRPr="00457631">
              <w:rPr>
                <w:sz w:val="24"/>
                <w:szCs w:val="24"/>
              </w:rPr>
              <w:t>о</w:t>
            </w:r>
            <w:r w:rsidR="000E1469">
              <w:rPr>
                <w:sz w:val="24"/>
                <w:szCs w:val="24"/>
              </w:rPr>
              <w:t>снові бажання</w:t>
            </w:r>
            <w:r w:rsidR="005775EF">
              <w:rPr>
                <w:sz w:val="24"/>
                <w:szCs w:val="24"/>
              </w:rPr>
              <w:t xml:space="preserve"> </w:t>
            </w:r>
            <w:r w:rsidR="000E1469">
              <w:rPr>
                <w:sz w:val="24"/>
                <w:szCs w:val="24"/>
              </w:rPr>
              <w:t xml:space="preserve">співробітників </w:t>
            </w:r>
          </w:p>
        </w:tc>
      </w:tr>
      <w:tr w:rsidR="005866B3" w:rsidRPr="00457631" w:rsidTr="005775EF">
        <w:trPr>
          <w:trHeight w:val="551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Про</w:t>
            </w:r>
            <w:r w:rsidR="005775EF">
              <w:rPr>
                <w:sz w:val="24"/>
                <w:szCs w:val="24"/>
              </w:rPr>
              <w:t>є</w:t>
            </w:r>
            <w:r w:rsidRPr="00457631">
              <w:rPr>
                <w:sz w:val="24"/>
                <w:szCs w:val="24"/>
              </w:rPr>
              <w:t>ктування</w:t>
            </w:r>
          </w:p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робіт</w:t>
            </w:r>
          </w:p>
        </w:tc>
        <w:tc>
          <w:tcPr>
            <w:tcW w:w="3565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ind w:left="138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на принципах тейлоризму</w:t>
            </w:r>
          </w:p>
        </w:tc>
        <w:tc>
          <w:tcPr>
            <w:tcW w:w="3389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ind w:left="117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на основі команд</w:t>
            </w:r>
          </w:p>
        </w:tc>
      </w:tr>
      <w:tr w:rsidR="005866B3" w:rsidRPr="00457631" w:rsidTr="005775EF">
        <w:trPr>
          <w:trHeight w:val="1658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4</w:t>
            </w:r>
          </w:p>
        </w:tc>
        <w:tc>
          <w:tcPr>
            <w:tcW w:w="1861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Організаційні структури</w:t>
            </w:r>
          </w:p>
        </w:tc>
        <w:tc>
          <w:tcPr>
            <w:tcW w:w="3565" w:type="dxa"/>
            <w:vAlign w:val="center"/>
          </w:tcPr>
          <w:p w:rsidR="005866B3" w:rsidRPr="00457631" w:rsidRDefault="005775EF" w:rsidP="005775EF">
            <w:pPr>
              <w:autoSpaceDE/>
              <w:autoSpaceDN/>
              <w:spacing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5866B3" w:rsidRPr="00457631">
              <w:rPr>
                <w:sz w:val="24"/>
                <w:szCs w:val="24"/>
              </w:rPr>
              <w:t>єрархія</w:t>
            </w:r>
            <w:r>
              <w:rPr>
                <w:sz w:val="24"/>
                <w:szCs w:val="24"/>
              </w:rPr>
              <w:t xml:space="preserve">; </w:t>
            </w:r>
            <w:r w:rsidR="005866B3" w:rsidRPr="00457631">
              <w:rPr>
                <w:sz w:val="24"/>
                <w:szCs w:val="24"/>
              </w:rPr>
              <w:t>вертикальна інтеграція</w:t>
            </w:r>
          </w:p>
        </w:tc>
        <w:tc>
          <w:tcPr>
            <w:tcW w:w="3389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ind w:left="117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у рамках встановлених повноважень</w:t>
            </w:r>
            <w:r w:rsidR="005775EF">
              <w:rPr>
                <w:sz w:val="24"/>
                <w:szCs w:val="24"/>
              </w:rPr>
              <w:t>;</w:t>
            </w:r>
            <w:r w:rsidRPr="00457631">
              <w:rPr>
                <w:sz w:val="24"/>
                <w:szCs w:val="24"/>
              </w:rPr>
              <w:t xml:space="preserve"> довірчі взаємовідносини</w:t>
            </w:r>
            <w:r w:rsidR="005775EF">
              <w:rPr>
                <w:sz w:val="24"/>
                <w:szCs w:val="24"/>
              </w:rPr>
              <w:t xml:space="preserve"> між керівником </w:t>
            </w:r>
            <w:r w:rsidRPr="00457631">
              <w:rPr>
                <w:sz w:val="24"/>
                <w:szCs w:val="24"/>
              </w:rPr>
              <w:t>та підлеглим</w:t>
            </w:r>
          </w:p>
          <w:p w:rsidR="005866B3" w:rsidRPr="00457631" w:rsidRDefault="005866B3" w:rsidP="005775EF">
            <w:pPr>
              <w:autoSpaceDE/>
              <w:autoSpaceDN/>
              <w:spacing w:line="240" w:lineRule="auto"/>
              <w:ind w:left="117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аутсортинг</w:t>
            </w:r>
          </w:p>
        </w:tc>
      </w:tr>
      <w:tr w:rsidR="005866B3" w:rsidRPr="00457631" w:rsidTr="005775EF">
        <w:trPr>
          <w:trHeight w:val="827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5</w:t>
            </w:r>
          </w:p>
        </w:tc>
        <w:tc>
          <w:tcPr>
            <w:tcW w:w="1861" w:type="dxa"/>
            <w:vAlign w:val="center"/>
          </w:tcPr>
          <w:p w:rsidR="005866B3" w:rsidRPr="00457631" w:rsidRDefault="005775EF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866B3" w:rsidRPr="00457631">
              <w:rPr>
                <w:sz w:val="24"/>
                <w:szCs w:val="24"/>
              </w:rPr>
              <w:t>инагорода</w:t>
            </w:r>
          </w:p>
        </w:tc>
        <w:tc>
          <w:tcPr>
            <w:tcW w:w="3565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ind w:left="138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згідно посади</w:t>
            </w:r>
            <w:r w:rsidR="005775EF">
              <w:rPr>
                <w:sz w:val="24"/>
                <w:szCs w:val="24"/>
              </w:rPr>
              <w:t xml:space="preserve">; </w:t>
            </w:r>
            <w:r w:rsidRPr="00457631">
              <w:rPr>
                <w:sz w:val="24"/>
                <w:szCs w:val="24"/>
              </w:rPr>
              <w:t>додаткові бонуси згідно системі Тейлора</w:t>
            </w:r>
          </w:p>
        </w:tc>
        <w:tc>
          <w:tcPr>
            <w:tcW w:w="3389" w:type="dxa"/>
            <w:vAlign w:val="center"/>
          </w:tcPr>
          <w:p w:rsidR="005866B3" w:rsidRPr="00457631" w:rsidRDefault="005775EF" w:rsidP="005775EF">
            <w:pPr>
              <w:autoSpaceDE/>
              <w:autoSpaceDN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5866B3" w:rsidRPr="00457631">
              <w:rPr>
                <w:sz w:val="24"/>
                <w:szCs w:val="24"/>
              </w:rPr>
              <w:t>ндивідуальн</w:t>
            </w:r>
            <w:r>
              <w:rPr>
                <w:sz w:val="24"/>
                <w:szCs w:val="24"/>
              </w:rPr>
              <w:t xml:space="preserve">а </w:t>
            </w:r>
            <w:r w:rsidR="005866B3" w:rsidRPr="00457631">
              <w:rPr>
                <w:sz w:val="24"/>
                <w:szCs w:val="24"/>
              </w:rPr>
              <w:t>або колективн</w:t>
            </w:r>
            <w:r>
              <w:rPr>
                <w:sz w:val="24"/>
                <w:szCs w:val="24"/>
              </w:rPr>
              <w:t xml:space="preserve">а; </w:t>
            </w:r>
            <w:r w:rsidR="005866B3" w:rsidRPr="00457631">
              <w:rPr>
                <w:sz w:val="24"/>
                <w:szCs w:val="24"/>
              </w:rPr>
              <w:t>на основі особистого внеску</w:t>
            </w:r>
          </w:p>
        </w:tc>
      </w:tr>
      <w:tr w:rsidR="005866B3" w:rsidRPr="00457631" w:rsidTr="005775EF">
        <w:trPr>
          <w:trHeight w:val="1379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6</w:t>
            </w:r>
          </w:p>
        </w:tc>
        <w:tc>
          <w:tcPr>
            <w:tcW w:w="1861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Розвиток</w:t>
            </w:r>
          </w:p>
        </w:tc>
        <w:tc>
          <w:tcPr>
            <w:tcW w:w="3565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ind w:left="138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вузько професійн</w:t>
            </w:r>
            <w:r w:rsidR="005775EF">
              <w:rPr>
                <w:sz w:val="24"/>
                <w:szCs w:val="24"/>
              </w:rPr>
              <w:t>ий</w:t>
            </w:r>
            <w:r w:rsidRPr="00457631">
              <w:rPr>
                <w:sz w:val="24"/>
                <w:szCs w:val="24"/>
              </w:rPr>
              <w:t>, для певної категорії працівників, на короткий термін</w:t>
            </w:r>
          </w:p>
        </w:tc>
        <w:tc>
          <w:tcPr>
            <w:tcW w:w="3389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ind w:left="117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к</w:t>
            </w:r>
            <w:r w:rsidR="005775EF">
              <w:rPr>
                <w:sz w:val="24"/>
                <w:szCs w:val="24"/>
              </w:rPr>
              <w:t xml:space="preserve">рім професійного, особистий </w:t>
            </w:r>
            <w:r w:rsidRPr="00457631">
              <w:rPr>
                <w:sz w:val="24"/>
                <w:szCs w:val="24"/>
              </w:rPr>
              <w:t>розвиток</w:t>
            </w:r>
            <w:r w:rsidR="005775EF">
              <w:rPr>
                <w:sz w:val="24"/>
                <w:szCs w:val="24"/>
              </w:rPr>
              <w:t xml:space="preserve"> </w:t>
            </w:r>
            <w:r w:rsidRPr="00457631">
              <w:rPr>
                <w:sz w:val="24"/>
                <w:szCs w:val="24"/>
              </w:rPr>
              <w:t>лідерських</w:t>
            </w:r>
            <w:r w:rsidR="005775EF">
              <w:rPr>
                <w:sz w:val="24"/>
                <w:szCs w:val="24"/>
              </w:rPr>
              <w:t xml:space="preserve"> </w:t>
            </w:r>
            <w:r w:rsidRPr="00457631">
              <w:rPr>
                <w:sz w:val="24"/>
                <w:szCs w:val="24"/>
              </w:rPr>
              <w:t>якостей</w:t>
            </w:r>
            <w:r w:rsidR="005775EF">
              <w:rPr>
                <w:sz w:val="24"/>
                <w:szCs w:val="24"/>
              </w:rPr>
              <w:t>;</w:t>
            </w:r>
            <w:r w:rsidRPr="00457631">
              <w:rPr>
                <w:sz w:val="24"/>
                <w:szCs w:val="24"/>
              </w:rPr>
              <w:t xml:space="preserve"> довгострокове</w:t>
            </w:r>
            <w:r w:rsidR="005775EF">
              <w:rPr>
                <w:sz w:val="24"/>
                <w:szCs w:val="24"/>
              </w:rPr>
              <w:t xml:space="preserve"> </w:t>
            </w:r>
            <w:r w:rsidRPr="00457631">
              <w:rPr>
                <w:sz w:val="24"/>
                <w:szCs w:val="24"/>
              </w:rPr>
              <w:t>безперервне навчання</w:t>
            </w:r>
          </w:p>
        </w:tc>
      </w:tr>
      <w:tr w:rsidR="005866B3" w:rsidRPr="00457631" w:rsidTr="005775EF">
        <w:trPr>
          <w:trHeight w:val="551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7</w:t>
            </w:r>
          </w:p>
        </w:tc>
        <w:tc>
          <w:tcPr>
            <w:tcW w:w="1861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Робітники</w:t>
            </w:r>
          </w:p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взаємини</w:t>
            </w:r>
          </w:p>
        </w:tc>
        <w:tc>
          <w:tcPr>
            <w:tcW w:w="3565" w:type="dxa"/>
            <w:vAlign w:val="center"/>
          </w:tcPr>
          <w:p w:rsidR="005866B3" w:rsidRPr="00457631" w:rsidRDefault="005775EF" w:rsidP="005775EF">
            <w:pPr>
              <w:autoSpaceDE/>
              <w:autoSpaceDN/>
              <w:spacing w:line="240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основі </w:t>
            </w:r>
            <w:r w:rsidR="005866B3" w:rsidRPr="00457631">
              <w:rPr>
                <w:sz w:val="24"/>
                <w:szCs w:val="24"/>
              </w:rPr>
              <w:t>плюаралізму</w:t>
            </w:r>
            <w:r>
              <w:rPr>
                <w:sz w:val="24"/>
                <w:szCs w:val="24"/>
              </w:rPr>
              <w:t>;</w:t>
            </w:r>
          </w:p>
          <w:p w:rsidR="005866B3" w:rsidRPr="00457631" w:rsidRDefault="005866B3" w:rsidP="005775EF">
            <w:pPr>
              <w:autoSpaceDE/>
              <w:autoSpaceDN/>
              <w:spacing w:line="240" w:lineRule="auto"/>
              <w:ind w:left="138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низька довіра</w:t>
            </w:r>
          </w:p>
        </w:tc>
        <w:tc>
          <w:tcPr>
            <w:tcW w:w="3389" w:type="dxa"/>
            <w:vAlign w:val="center"/>
          </w:tcPr>
          <w:p w:rsidR="005866B3" w:rsidRPr="00457631" w:rsidRDefault="005775EF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основі унітаристського</w:t>
            </w:r>
          </w:p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підходу, висока довіра</w:t>
            </w:r>
          </w:p>
        </w:tc>
      </w:tr>
      <w:tr w:rsidR="005866B3" w:rsidRPr="00457631" w:rsidTr="005775EF">
        <w:trPr>
          <w:trHeight w:val="2483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Виконання функцій</w:t>
            </w:r>
          </w:p>
        </w:tc>
        <w:tc>
          <w:tcPr>
            <w:tcW w:w="3565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ind w:left="138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на основі бюрократизму і централізації</w:t>
            </w:r>
            <w:r w:rsidR="005775EF">
              <w:rPr>
                <w:sz w:val="24"/>
                <w:szCs w:val="24"/>
              </w:rPr>
              <w:t xml:space="preserve">; </w:t>
            </w:r>
            <w:r w:rsidRPr="00457631">
              <w:rPr>
                <w:sz w:val="24"/>
                <w:szCs w:val="24"/>
              </w:rPr>
              <w:t>окремо від лінійних керівників</w:t>
            </w:r>
          </w:p>
        </w:tc>
        <w:tc>
          <w:tcPr>
            <w:tcW w:w="3389" w:type="dxa"/>
            <w:vAlign w:val="center"/>
          </w:tcPr>
          <w:p w:rsidR="005866B3" w:rsidRPr="00457631" w:rsidRDefault="005775EF" w:rsidP="005775EF">
            <w:pPr>
              <w:autoSpaceDE/>
              <w:autoSpaceDN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866B3" w:rsidRPr="00457631">
              <w:rPr>
                <w:sz w:val="24"/>
                <w:szCs w:val="24"/>
              </w:rPr>
              <w:t xml:space="preserve">ильна інтеграція з лінійними менеджерами в рішенні </w:t>
            </w:r>
            <w:r>
              <w:rPr>
                <w:sz w:val="24"/>
                <w:szCs w:val="24"/>
              </w:rPr>
              <w:t xml:space="preserve">питань по управлінню персоналом; </w:t>
            </w:r>
            <w:r w:rsidR="005866B3" w:rsidRPr="00457631">
              <w:rPr>
                <w:sz w:val="24"/>
                <w:szCs w:val="24"/>
              </w:rPr>
              <w:t xml:space="preserve">група професійних фахівців по управлінню людськими ресурсами, </w:t>
            </w:r>
            <w:r>
              <w:rPr>
                <w:sz w:val="24"/>
                <w:szCs w:val="24"/>
              </w:rPr>
              <w:t xml:space="preserve">яка </w:t>
            </w:r>
            <w:r w:rsidR="005866B3" w:rsidRPr="00457631">
              <w:rPr>
                <w:sz w:val="24"/>
                <w:szCs w:val="24"/>
              </w:rPr>
              <w:t>розробля</w:t>
            </w:r>
            <w:r>
              <w:rPr>
                <w:sz w:val="24"/>
                <w:szCs w:val="24"/>
              </w:rPr>
              <w:t>є</w:t>
            </w:r>
            <w:r w:rsidR="005866B3" w:rsidRPr="00457631">
              <w:rPr>
                <w:sz w:val="24"/>
                <w:szCs w:val="24"/>
              </w:rPr>
              <w:t xml:space="preserve"> кадрову політику</w:t>
            </w:r>
          </w:p>
        </w:tc>
      </w:tr>
      <w:tr w:rsidR="005866B3" w:rsidRPr="00457631" w:rsidTr="005775EF">
        <w:trPr>
          <w:trHeight w:val="1380"/>
        </w:trPr>
        <w:tc>
          <w:tcPr>
            <w:tcW w:w="530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jc w:val="center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9</w:t>
            </w:r>
          </w:p>
        </w:tc>
        <w:tc>
          <w:tcPr>
            <w:tcW w:w="1861" w:type="dxa"/>
            <w:vAlign w:val="center"/>
          </w:tcPr>
          <w:p w:rsidR="005866B3" w:rsidRPr="00457631" w:rsidRDefault="005866B3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457631">
              <w:rPr>
                <w:sz w:val="24"/>
                <w:szCs w:val="24"/>
              </w:rPr>
              <w:t>Показники</w:t>
            </w:r>
          </w:p>
        </w:tc>
        <w:tc>
          <w:tcPr>
            <w:tcW w:w="3565" w:type="dxa"/>
            <w:vAlign w:val="center"/>
          </w:tcPr>
          <w:p w:rsidR="005866B3" w:rsidRPr="00457631" w:rsidRDefault="005775EF" w:rsidP="005775EF">
            <w:pPr>
              <w:autoSpaceDE/>
              <w:autoSpaceDN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866B3" w:rsidRPr="00457631">
              <w:rPr>
                <w:sz w:val="24"/>
                <w:szCs w:val="24"/>
              </w:rPr>
              <w:t>меншення витрат на управління ресурсів</w:t>
            </w:r>
          </w:p>
        </w:tc>
        <w:tc>
          <w:tcPr>
            <w:tcW w:w="3389" w:type="dxa"/>
            <w:vAlign w:val="center"/>
          </w:tcPr>
          <w:p w:rsidR="005866B3" w:rsidRPr="00457631" w:rsidRDefault="005775EF" w:rsidP="005775EF">
            <w:pPr>
              <w:autoSpaceDE/>
              <w:autoSpaceDN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866B3" w:rsidRPr="00457631">
              <w:rPr>
                <w:sz w:val="24"/>
                <w:szCs w:val="24"/>
              </w:rPr>
              <w:t>онтроль за витратами на управління персоналом</w:t>
            </w:r>
            <w:r>
              <w:rPr>
                <w:sz w:val="24"/>
                <w:szCs w:val="24"/>
              </w:rPr>
              <w:t>;</w:t>
            </w:r>
            <w:r w:rsidR="005866B3" w:rsidRPr="00457631">
              <w:rPr>
                <w:sz w:val="24"/>
                <w:szCs w:val="24"/>
              </w:rPr>
              <w:t xml:space="preserve"> довгострокове максимальне використання</w:t>
            </w:r>
            <w:r>
              <w:rPr>
                <w:sz w:val="24"/>
                <w:szCs w:val="24"/>
              </w:rPr>
              <w:t xml:space="preserve"> </w:t>
            </w:r>
            <w:r w:rsidR="005866B3" w:rsidRPr="00457631">
              <w:rPr>
                <w:sz w:val="24"/>
                <w:szCs w:val="24"/>
              </w:rPr>
              <w:t>людських ресурсів</w:t>
            </w:r>
          </w:p>
        </w:tc>
      </w:tr>
    </w:tbl>
    <w:p w:rsidR="005866B3" w:rsidRPr="005775EF" w:rsidRDefault="005866B3" w:rsidP="005866B3">
      <w:pPr>
        <w:widowControl w:val="0"/>
        <w:ind w:firstLine="709"/>
        <w:jc w:val="both"/>
        <w:rPr>
          <w:i/>
          <w:sz w:val="28"/>
          <w:szCs w:val="28"/>
          <w:lang w:val="uk"/>
        </w:rPr>
      </w:pPr>
      <w:r w:rsidRPr="005775EF">
        <w:rPr>
          <w:i/>
          <w:sz w:val="28"/>
          <w:szCs w:val="28"/>
          <w:lang w:val="uk"/>
        </w:rPr>
        <w:t xml:space="preserve">Джерело: </w:t>
      </w:r>
      <w:r w:rsidR="005775EF">
        <w:rPr>
          <w:i/>
          <w:sz w:val="28"/>
          <w:szCs w:val="28"/>
          <w:lang w:val="uk"/>
        </w:rPr>
        <w:t>с</w:t>
      </w:r>
      <w:r w:rsidRPr="005775EF">
        <w:rPr>
          <w:i/>
          <w:sz w:val="28"/>
          <w:szCs w:val="28"/>
          <w:lang w:val="uk"/>
        </w:rPr>
        <w:t xml:space="preserve">кладено </w:t>
      </w:r>
      <w:r w:rsidR="005775EF">
        <w:rPr>
          <w:i/>
          <w:sz w:val="28"/>
          <w:szCs w:val="28"/>
          <w:lang w:val="uk"/>
        </w:rPr>
        <w:t>а</w:t>
      </w:r>
      <w:r w:rsidRPr="005775EF">
        <w:rPr>
          <w:i/>
          <w:sz w:val="28"/>
          <w:szCs w:val="28"/>
          <w:lang w:val="uk"/>
        </w:rPr>
        <w:t xml:space="preserve">втором </w:t>
      </w:r>
      <w:r w:rsidR="005775EF">
        <w:rPr>
          <w:i/>
          <w:sz w:val="28"/>
          <w:szCs w:val="28"/>
          <w:lang w:val="uk"/>
        </w:rPr>
        <w:t xml:space="preserve">за </w:t>
      </w:r>
      <w:r w:rsidR="005775EF">
        <w:rPr>
          <w:i/>
          <w:sz w:val="28"/>
          <w:szCs w:val="28"/>
          <w:lang w:val="en-US"/>
        </w:rPr>
        <w:t>[</w:t>
      </w:r>
      <w:r w:rsidR="005775EF">
        <w:rPr>
          <w:i/>
          <w:sz w:val="28"/>
          <w:szCs w:val="28"/>
          <w:lang w:val="uk-UA"/>
        </w:rPr>
        <w:t>8</w:t>
      </w:r>
      <w:r w:rsidR="005775EF">
        <w:rPr>
          <w:i/>
          <w:sz w:val="28"/>
          <w:szCs w:val="28"/>
          <w:lang w:val="en-US"/>
        </w:rPr>
        <w:t>]</w:t>
      </w:r>
      <w:r w:rsidRPr="005775EF">
        <w:rPr>
          <w:i/>
          <w:sz w:val="28"/>
          <w:szCs w:val="28"/>
          <w:lang w:val="uk"/>
        </w:rPr>
        <w:t>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</w:p>
    <w:p w:rsidR="005866B3" w:rsidRPr="005866B3" w:rsidRDefault="005866B3" w:rsidP="00D26D1C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Управління людськими ресурсами це </w:t>
      </w:r>
      <w:r w:rsidR="005775EF">
        <w:rPr>
          <w:sz w:val="28"/>
          <w:szCs w:val="28"/>
          <w:lang w:val="uk"/>
        </w:rPr>
        <w:t>скоріше за</w:t>
      </w:r>
      <w:r w:rsidRPr="005866B3">
        <w:rPr>
          <w:sz w:val="28"/>
          <w:szCs w:val="28"/>
          <w:lang w:val="uk"/>
        </w:rPr>
        <w:t xml:space="preserve"> вс</w:t>
      </w:r>
      <w:r w:rsidR="005775EF">
        <w:rPr>
          <w:sz w:val="28"/>
          <w:szCs w:val="28"/>
          <w:lang w:val="uk"/>
        </w:rPr>
        <w:t>е</w:t>
      </w:r>
      <w:r w:rsidRPr="005866B3">
        <w:rPr>
          <w:sz w:val="28"/>
          <w:szCs w:val="28"/>
          <w:lang w:val="uk"/>
        </w:rPr>
        <w:t xml:space="preserve"> стратегічний підхід до управлінню персоналом. Персонал </w:t>
      </w:r>
      <w:r w:rsidR="005775EF">
        <w:rPr>
          <w:sz w:val="28"/>
          <w:szCs w:val="28"/>
          <w:lang w:val="uk"/>
        </w:rPr>
        <w:sym w:font="Symbol" w:char="F02D"/>
      </w:r>
      <w:r w:rsidRPr="005866B3">
        <w:rPr>
          <w:sz w:val="28"/>
          <w:szCs w:val="28"/>
          <w:lang w:val="uk"/>
        </w:rPr>
        <w:t xml:space="preserve"> це особистий скл</w:t>
      </w:r>
      <w:r w:rsidR="00D26D1C">
        <w:rPr>
          <w:sz w:val="28"/>
          <w:szCs w:val="28"/>
          <w:lang w:val="uk"/>
        </w:rPr>
        <w:t xml:space="preserve">ад найманих </w:t>
      </w:r>
      <w:r w:rsidRPr="005866B3">
        <w:rPr>
          <w:sz w:val="28"/>
          <w:szCs w:val="28"/>
          <w:lang w:val="uk"/>
        </w:rPr>
        <w:t>працівників організації. Як ми знаємо, основні і оборотні фонди підприємства, в том</w:t>
      </w:r>
      <w:r w:rsidR="005775EF">
        <w:rPr>
          <w:sz w:val="28"/>
          <w:szCs w:val="28"/>
          <w:lang w:val="uk"/>
        </w:rPr>
        <w:t>у</w:t>
      </w:r>
      <w:r w:rsidRPr="005866B3">
        <w:rPr>
          <w:sz w:val="28"/>
          <w:szCs w:val="28"/>
          <w:lang w:val="uk"/>
        </w:rPr>
        <w:t xml:space="preserve"> числі капітал, технології, сировина зношуються і старіють в ході виробничого процесу. </w:t>
      </w:r>
      <w:r w:rsidR="005775EF">
        <w:rPr>
          <w:sz w:val="28"/>
          <w:szCs w:val="28"/>
          <w:lang w:val="uk"/>
        </w:rPr>
        <w:t>На відміну</w:t>
      </w:r>
      <w:r w:rsidRPr="005866B3">
        <w:rPr>
          <w:sz w:val="28"/>
          <w:szCs w:val="28"/>
          <w:lang w:val="uk"/>
        </w:rPr>
        <w:t xml:space="preserve"> від них люди, людський капітал, зрештою від набутих знань та навичок</w:t>
      </w:r>
      <w:r w:rsidR="005775EF">
        <w:rPr>
          <w:sz w:val="28"/>
          <w:szCs w:val="28"/>
          <w:lang w:val="uk"/>
        </w:rPr>
        <w:t>,</w:t>
      </w:r>
      <w:r w:rsidRPr="005866B3">
        <w:rPr>
          <w:sz w:val="28"/>
          <w:szCs w:val="28"/>
          <w:lang w:val="uk"/>
        </w:rPr>
        <w:t xml:space="preserve"> працюють продуктивніше та ефективно.</w:t>
      </w:r>
    </w:p>
    <w:p w:rsidR="005866B3" w:rsidRPr="005866B3" w:rsidRDefault="005866B3" w:rsidP="005866B3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Основні принципи по управлінню </w:t>
      </w:r>
      <w:r w:rsidR="005775EF">
        <w:rPr>
          <w:sz w:val="28"/>
          <w:szCs w:val="28"/>
          <w:lang w:val="uk"/>
        </w:rPr>
        <w:t>персоналом</w:t>
      </w:r>
      <w:r w:rsidRPr="005866B3">
        <w:rPr>
          <w:sz w:val="28"/>
          <w:szCs w:val="28"/>
          <w:lang w:val="uk"/>
        </w:rPr>
        <w:t xml:space="preserve"> можна сформулювати таким чином</w:t>
      </w:r>
      <w:r w:rsidR="0099722E">
        <w:rPr>
          <w:sz w:val="28"/>
          <w:szCs w:val="28"/>
          <w:lang w:val="uk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9</w:t>
      </w:r>
      <w:r w:rsidR="0099722E">
        <w:rPr>
          <w:sz w:val="28"/>
          <w:szCs w:val="28"/>
          <w:lang w:val="en-US"/>
        </w:rPr>
        <w:t>]</w:t>
      </w:r>
      <w:r w:rsidRPr="005866B3">
        <w:rPr>
          <w:sz w:val="28"/>
          <w:szCs w:val="28"/>
          <w:lang w:val="uk"/>
        </w:rPr>
        <w:t>:</w:t>
      </w:r>
    </w:p>
    <w:p w:rsidR="005866B3" w:rsidRPr="005866B3" w:rsidRDefault="005866B3" w:rsidP="005F5E81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люди</w:t>
      </w:r>
      <w:r w:rsidR="005775EF">
        <w:rPr>
          <w:sz w:val="28"/>
          <w:szCs w:val="28"/>
          <w:lang w:val="uk"/>
        </w:rPr>
        <w:t xml:space="preserve"> </w:t>
      </w:r>
      <w:r w:rsidR="005775EF">
        <w:rPr>
          <w:sz w:val="28"/>
          <w:szCs w:val="28"/>
          <w:lang w:val="uk"/>
        </w:rPr>
        <w:sym w:font="Symbol" w:char="F02D"/>
      </w:r>
      <w:r w:rsidR="005775EF">
        <w:rPr>
          <w:sz w:val="28"/>
          <w:szCs w:val="28"/>
          <w:lang w:val="uk"/>
        </w:rPr>
        <w:t xml:space="preserve"> </w:t>
      </w:r>
      <w:r w:rsidRPr="005866B3">
        <w:rPr>
          <w:sz w:val="28"/>
          <w:szCs w:val="28"/>
          <w:lang w:val="uk"/>
        </w:rPr>
        <w:t>основний фактор</w:t>
      </w:r>
      <w:r w:rsidR="005775EF">
        <w:rPr>
          <w:sz w:val="28"/>
          <w:szCs w:val="28"/>
          <w:lang w:val="uk"/>
        </w:rPr>
        <w:t xml:space="preserve"> </w:t>
      </w:r>
      <w:r w:rsidRPr="005866B3">
        <w:rPr>
          <w:sz w:val="28"/>
          <w:szCs w:val="28"/>
          <w:lang w:val="uk"/>
        </w:rPr>
        <w:t>результативності</w:t>
      </w:r>
      <w:r w:rsidR="005775EF">
        <w:rPr>
          <w:sz w:val="28"/>
          <w:szCs w:val="28"/>
          <w:lang w:val="uk"/>
        </w:rPr>
        <w:t xml:space="preserve"> і </w:t>
      </w:r>
      <w:r w:rsidRPr="005866B3">
        <w:rPr>
          <w:sz w:val="28"/>
          <w:szCs w:val="28"/>
          <w:lang w:val="uk"/>
        </w:rPr>
        <w:t>продуктивності організації;</w:t>
      </w:r>
    </w:p>
    <w:p w:rsidR="005866B3" w:rsidRPr="005866B3" w:rsidRDefault="005866B3" w:rsidP="005F5E81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стратегічний підхід до управлінню HR;</w:t>
      </w:r>
    </w:p>
    <w:p w:rsidR="005866B3" w:rsidRPr="005866B3" w:rsidRDefault="005866B3" w:rsidP="005F5E81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соціальне партнерство;</w:t>
      </w:r>
    </w:p>
    <w:p w:rsidR="005866B3" w:rsidRPr="005866B3" w:rsidRDefault="005866B3" w:rsidP="005F5E81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гуманізація праці;</w:t>
      </w:r>
    </w:p>
    <w:p w:rsidR="005866B3" w:rsidRPr="005866B3" w:rsidRDefault="005866B3" w:rsidP="005F5E81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безперервне навчання і розвиток співробітників;</w:t>
      </w:r>
    </w:p>
    <w:p w:rsidR="005866B3" w:rsidRPr="005866B3" w:rsidRDefault="005866B3" w:rsidP="005F5E81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управління спів</w:t>
      </w:r>
      <w:r w:rsidR="005775EF">
        <w:rPr>
          <w:sz w:val="28"/>
          <w:szCs w:val="28"/>
          <w:lang w:val="uk"/>
        </w:rPr>
        <w:t>робітниками як професійний ви</w:t>
      </w:r>
      <w:r w:rsidRPr="005866B3">
        <w:rPr>
          <w:sz w:val="28"/>
          <w:szCs w:val="28"/>
          <w:lang w:val="uk"/>
        </w:rPr>
        <w:t>д діяльності.</w:t>
      </w:r>
    </w:p>
    <w:p w:rsidR="005866B3" w:rsidRPr="005775EF" w:rsidRDefault="005866B3" w:rsidP="00BF485C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 xml:space="preserve">Робота служб по управлінню </w:t>
      </w:r>
      <w:r w:rsidR="005775EF">
        <w:rPr>
          <w:sz w:val="28"/>
          <w:szCs w:val="28"/>
          <w:lang w:val="uk"/>
        </w:rPr>
        <w:t>персоналом</w:t>
      </w:r>
      <w:r w:rsidR="005775EF" w:rsidRPr="005866B3">
        <w:rPr>
          <w:sz w:val="28"/>
          <w:szCs w:val="28"/>
          <w:lang w:val="uk"/>
        </w:rPr>
        <w:t xml:space="preserve"> </w:t>
      </w:r>
      <w:r w:rsidRPr="005866B3">
        <w:rPr>
          <w:sz w:val="28"/>
          <w:szCs w:val="28"/>
          <w:lang w:val="uk"/>
        </w:rPr>
        <w:t>будується на виконанні ними певних завдань, які базуються на загальних правилах управління організації, але заодно мають свою специфіку. Служби управління людськими ресурсами виконують такі функції:</w:t>
      </w:r>
      <w:r w:rsidR="00BF485C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прогнозування і планування чисельності працівників</w:t>
      </w:r>
      <w:r w:rsidR="005775EF">
        <w:rPr>
          <w:sz w:val="28"/>
          <w:szCs w:val="28"/>
          <w:lang w:val="uk"/>
        </w:rPr>
        <w:t>;</w:t>
      </w:r>
      <w:r w:rsidR="00BF485C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відбір кадрів і найм на роботу</w:t>
      </w:r>
      <w:r w:rsidR="005775EF">
        <w:rPr>
          <w:sz w:val="28"/>
          <w:szCs w:val="28"/>
          <w:lang w:val="uk"/>
        </w:rPr>
        <w:t>;</w:t>
      </w:r>
      <w:r w:rsidR="00BF485C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адаптація нових співробітників</w:t>
      </w:r>
      <w:r w:rsidR="005775EF">
        <w:rPr>
          <w:sz w:val="28"/>
          <w:szCs w:val="28"/>
          <w:lang w:val="uk"/>
        </w:rPr>
        <w:t>;</w:t>
      </w:r>
      <w:r w:rsidR="00BF485C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атестація персоналу</w:t>
      </w:r>
      <w:r w:rsidR="005775EF">
        <w:rPr>
          <w:sz w:val="28"/>
          <w:szCs w:val="28"/>
          <w:lang w:val="uk"/>
        </w:rPr>
        <w:t>;</w:t>
      </w:r>
      <w:r w:rsidR="00BF485C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охорона праці, медичне і соціальне обслуговування працівників</w:t>
      </w:r>
      <w:r w:rsidR="005775EF">
        <w:rPr>
          <w:sz w:val="28"/>
          <w:szCs w:val="28"/>
          <w:lang w:val="uk"/>
        </w:rPr>
        <w:t>;</w:t>
      </w:r>
      <w:r w:rsidR="00BF485C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створення системи оплати праці і винагороди</w:t>
      </w:r>
      <w:r w:rsidR="005775EF">
        <w:rPr>
          <w:sz w:val="28"/>
          <w:szCs w:val="28"/>
          <w:lang w:val="uk"/>
        </w:rPr>
        <w:t>;</w:t>
      </w:r>
      <w:r w:rsidR="00BF485C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розвиток</w:t>
      </w:r>
      <w:r w:rsidR="005775EF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персоналу (загальн</w:t>
      </w:r>
      <w:r w:rsidR="005775EF">
        <w:rPr>
          <w:sz w:val="28"/>
          <w:szCs w:val="28"/>
          <w:lang w:val="uk"/>
        </w:rPr>
        <w:t>ий</w:t>
      </w:r>
      <w:r w:rsidRPr="005775EF">
        <w:rPr>
          <w:sz w:val="28"/>
          <w:szCs w:val="28"/>
          <w:lang w:val="uk"/>
        </w:rPr>
        <w:t xml:space="preserve"> та професійн</w:t>
      </w:r>
      <w:r w:rsidR="005775EF">
        <w:rPr>
          <w:sz w:val="28"/>
          <w:szCs w:val="28"/>
          <w:lang w:val="uk"/>
        </w:rPr>
        <w:t>ий</w:t>
      </w:r>
      <w:r w:rsidRPr="005775EF">
        <w:rPr>
          <w:sz w:val="28"/>
          <w:szCs w:val="28"/>
          <w:lang w:val="uk"/>
        </w:rPr>
        <w:t>),</w:t>
      </w:r>
      <w:r w:rsidR="005775EF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організація навчальних програм</w:t>
      </w:r>
      <w:r w:rsidR="005775EF">
        <w:rPr>
          <w:sz w:val="28"/>
          <w:szCs w:val="28"/>
          <w:lang w:val="uk"/>
        </w:rPr>
        <w:t>;</w:t>
      </w:r>
      <w:r w:rsidR="00BF485C">
        <w:rPr>
          <w:sz w:val="28"/>
          <w:szCs w:val="28"/>
          <w:lang w:val="uk"/>
        </w:rPr>
        <w:t xml:space="preserve"> </w:t>
      </w:r>
      <w:r w:rsidRPr="005775EF">
        <w:rPr>
          <w:sz w:val="28"/>
          <w:szCs w:val="28"/>
          <w:lang w:val="uk"/>
        </w:rPr>
        <w:t>управління кар</w:t>
      </w:r>
      <w:r w:rsidR="005775EF">
        <w:rPr>
          <w:sz w:val="28"/>
          <w:szCs w:val="28"/>
          <w:lang w:val="uk"/>
        </w:rPr>
        <w:t>’</w:t>
      </w:r>
      <w:r w:rsidRPr="005775EF">
        <w:rPr>
          <w:sz w:val="28"/>
          <w:szCs w:val="28"/>
          <w:lang w:val="uk"/>
        </w:rPr>
        <w:t>єрою.</w:t>
      </w:r>
    </w:p>
    <w:p w:rsidR="005866B3" w:rsidRPr="005866B3" w:rsidRDefault="005866B3" w:rsidP="00D26D1C">
      <w:pPr>
        <w:widowControl w:val="0"/>
        <w:ind w:firstLine="709"/>
        <w:jc w:val="both"/>
        <w:rPr>
          <w:sz w:val="28"/>
          <w:szCs w:val="28"/>
          <w:lang w:val="uk"/>
        </w:rPr>
      </w:pPr>
      <w:r w:rsidRPr="005866B3">
        <w:rPr>
          <w:sz w:val="28"/>
          <w:szCs w:val="28"/>
          <w:lang w:val="uk"/>
        </w:rPr>
        <w:t>Робота служб</w:t>
      </w:r>
      <w:r w:rsidR="005775EF">
        <w:rPr>
          <w:sz w:val="28"/>
          <w:szCs w:val="28"/>
          <w:lang w:val="uk"/>
        </w:rPr>
        <w:t>и управління персоналом</w:t>
      </w:r>
      <w:r w:rsidRPr="005866B3">
        <w:rPr>
          <w:sz w:val="28"/>
          <w:szCs w:val="28"/>
          <w:lang w:val="uk"/>
        </w:rPr>
        <w:t xml:space="preserve"> пов</w:t>
      </w:r>
      <w:r w:rsidR="005775EF">
        <w:rPr>
          <w:sz w:val="28"/>
          <w:szCs w:val="28"/>
          <w:lang w:val="uk"/>
        </w:rPr>
        <w:t>’я</w:t>
      </w:r>
      <w:r w:rsidRPr="005866B3">
        <w:rPr>
          <w:sz w:val="28"/>
          <w:szCs w:val="28"/>
          <w:lang w:val="uk"/>
        </w:rPr>
        <w:t xml:space="preserve">зана зі </w:t>
      </w:r>
      <w:r w:rsidR="005775EF">
        <w:rPr>
          <w:sz w:val="28"/>
          <w:szCs w:val="28"/>
          <w:lang w:val="uk"/>
        </w:rPr>
        <w:t>в</w:t>
      </w:r>
      <w:r w:rsidRPr="005866B3">
        <w:rPr>
          <w:sz w:val="28"/>
          <w:szCs w:val="28"/>
          <w:lang w:val="uk"/>
        </w:rPr>
        <w:t>сіма рівнями менеджменту, вони спільно з лінійними менеджерами</w:t>
      </w:r>
      <w:r w:rsidR="00D26D1C">
        <w:rPr>
          <w:sz w:val="28"/>
          <w:szCs w:val="28"/>
          <w:lang w:val="uk"/>
        </w:rPr>
        <w:t xml:space="preserve"> приймають рішення, пов</w:t>
      </w:r>
      <w:r w:rsidR="005775EF">
        <w:rPr>
          <w:sz w:val="28"/>
          <w:szCs w:val="28"/>
          <w:lang w:val="uk"/>
        </w:rPr>
        <w:t>’</w:t>
      </w:r>
      <w:r w:rsidR="00D26D1C">
        <w:rPr>
          <w:sz w:val="28"/>
          <w:szCs w:val="28"/>
          <w:lang w:val="uk"/>
        </w:rPr>
        <w:t xml:space="preserve">язані з </w:t>
      </w:r>
      <w:r w:rsidRPr="005866B3">
        <w:rPr>
          <w:sz w:val="28"/>
          <w:szCs w:val="28"/>
          <w:lang w:val="uk"/>
        </w:rPr>
        <w:t>такими важливими питаннями, як найм, переміщення, звільнення, мотивація, навчання співробітників.</w:t>
      </w:r>
    </w:p>
    <w:p w:rsidR="004743F4" w:rsidRPr="00227165" w:rsidRDefault="005866B3" w:rsidP="005866B3">
      <w:pPr>
        <w:widowControl w:val="0"/>
        <w:ind w:firstLine="709"/>
        <w:jc w:val="both"/>
        <w:rPr>
          <w:sz w:val="28"/>
          <w:szCs w:val="28"/>
          <w:lang w:val="uk-UA" w:eastAsia="ru-RU"/>
        </w:rPr>
      </w:pPr>
      <w:r w:rsidRPr="005866B3">
        <w:rPr>
          <w:sz w:val="28"/>
          <w:szCs w:val="28"/>
          <w:lang w:val="uk"/>
        </w:rPr>
        <w:t>Управління людськими ресурсами в першу черг</w:t>
      </w:r>
      <w:r w:rsidR="005775EF">
        <w:rPr>
          <w:sz w:val="28"/>
          <w:szCs w:val="28"/>
          <w:lang w:val="uk"/>
        </w:rPr>
        <w:t>у</w:t>
      </w:r>
      <w:r w:rsidRPr="005866B3">
        <w:rPr>
          <w:sz w:val="28"/>
          <w:szCs w:val="28"/>
          <w:lang w:val="uk"/>
        </w:rPr>
        <w:t xml:space="preserve"> означає стратегічний підхід до управлінню кадрами.</w:t>
      </w:r>
    </w:p>
    <w:p w:rsidR="005866B3" w:rsidRDefault="005866B3" w:rsidP="00995B7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</w:p>
    <w:p w:rsidR="00BF485C" w:rsidRDefault="00BF485C" w:rsidP="00995B7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</w:p>
    <w:p w:rsidR="00D26D1C" w:rsidRDefault="00457631" w:rsidP="00D26D1C">
      <w:pPr>
        <w:ind w:firstLine="709"/>
        <w:jc w:val="both"/>
        <w:rPr>
          <w:color w:val="000000" w:themeColor="text1"/>
          <w:sz w:val="28"/>
          <w:szCs w:val="28"/>
        </w:rPr>
      </w:pPr>
      <w:r w:rsidRPr="00227165">
        <w:rPr>
          <w:sz w:val="28"/>
          <w:szCs w:val="28"/>
          <w:lang w:val="uk-UA"/>
        </w:rPr>
        <w:t xml:space="preserve">1.2 </w:t>
      </w:r>
      <w:r w:rsidRPr="005866B3">
        <w:rPr>
          <w:sz w:val="28"/>
          <w:szCs w:val="28"/>
          <w:lang w:val="uk-UA"/>
        </w:rPr>
        <w:t xml:space="preserve">Кадрова політика </w:t>
      </w:r>
      <w:r>
        <w:rPr>
          <w:sz w:val="28"/>
          <w:szCs w:val="28"/>
          <w:lang w:val="uk-UA"/>
        </w:rPr>
        <w:sym w:font="Symbol" w:char="F02D"/>
      </w:r>
      <w:r w:rsidRPr="005866B3">
        <w:rPr>
          <w:sz w:val="28"/>
          <w:szCs w:val="28"/>
          <w:lang w:val="uk-UA"/>
        </w:rPr>
        <w:t xml:space="preserve"> основа формування стратегії управління людськими ресурсами</w:t>
      </w:r>
    </w:p>
    <w:p w:rsidR="00D26D1C" w:rsidRDefault="00D26D1C" w:rsidP="00D26D1C">
      <w:pPr>
        <w:ind w:firstLine="709"/>
        <w:jc w:val="both"/>
        <w:rPr>
          <w:color w:val="000000" w:themeColor="text1"/>
          <w:sz w:val="28"/>
          <w:szCs w:val="28"/>
        </w:rPr>
      </w:pPr>
    </w:p>
    <w:p w:rsidR="00D26D1C" w:rsidRDefault="00457631" w:rsidP="00D26D1C">
      <w:pPr>
        <w:ind w:firstLine="709"/>
        <w:jc w:val="both"/>
        <w:rPr>
          <w:color w:val="000000" w:themeColor="text1"/>
          <w:sz w:val="28"/>
          <w:szCs w:val="28"/>
        </w:rPr>
      </w:pPr>
      <w:r w:rsidRPr="00D26D1C">
        <w:rPr>
          <w:bCs/>
          <w:sz w:val="28"/>
          <w:szCs w:val="28"/>
        </w:rPr>
        <w:t xml:space="preserve">Кадрова політика організації </w:t>
      </w:r>
      <w:r w:rsidR="005775EF">
        <w:rPr>
          <w:bCs/>
          <w:sz w:val="28"/>
          <w:szCs w:val="28"/>
        </w:rPr>
        <w:sym w:font="Symbol" w:char="F02D"/>
      </w:r>
      <w:r w:rsidRPr="00D26D1C">
        <w:rPr>
          <w:bCs/>
          <w:sz w:val="28"/>
          <w:szCs w:val="28"/>
        </w:rPr>
        <w:t xml:space="preserve"> це </w:t>
      </w:r>
      <w:r w:rsidR="005775EF">
        <w:rPr>
          <w:bCs/>
          <w:sz w:val="28"/>
          <w:szCs w:val="28"/>
          <w:lang w:val="uk-UA"/>
        </w:rPr>
        <w:t>поєднання</w:t>
      </w:r>
      <w:r w:rsidRPr="00D26D1C">
        <w:rPr>
          <w:bCs/>
          <w:sz w:val="28"/>
          <w:szCs w:val="28"/>
        </w:rPr>
        <w:t xml:space="preserve"> теоретичних і практичних принципів, форм, способів, вимог та іде</w:t>
      </w:r>
      <w:r w:rsidR="005775EF">
        <w:rPr>
          <w:bCs/>
          <w:sz w:val="28"/>
          <w:szCs w:val="28"/>
        </w:rPr>
        <w:t xml:space="preserve">й, що становлять основу роботи </w:t>
      </w:r>
      <w:r w:rsidRPr="00D26D1C">
        <w:rPr>
          <w:bCs/>
          <w:sz w:val="28"/>
          <w:szCs w:val="28"/>
        </w:rPr>
        <w:t>з працівниками</w:t>
      </w:r>
      <w:r w:rsidR="0099722E">
        <w:rPr>
          <w:bCs/>
          <w:sz w:val="28"/>
          <w:szCs w:val="28"/>
          <w:lang w:val="uk-UA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10</w:t>
      </w:r>
      <w:r w:rsidR="0099722E">
        <w:rPr>
          <w:sz w:val="28"/>
          <w:szCs w:val="28"/>
          <w:lang w:val="en-US"/>
        </w:rPr>
        <w:t>]</w:t>
      </w:r>
      <w:r w:rsidRPr="00D26D1C">
        <w:rPr>
          <w:bCs/>
          <w:sz w:val="28"/>
          <w:szCs w:val="28"/>
        </w:rPr>
        <w:t>. Кадрова політика формує довгострокову стратегію роботи з співробітниками на підприємства, є основою формування оперативних планів роботи з працівниками. Політика підприємства, пов</w:t>
      </w:r>
      <w:r w:rsidR="005775EF">
        <w:rPr>
          <w:bCs/>
          <w:sz w:val="28"/>
          <w:szCs w:val="28"/>
          <w:lang w:val="uk-UA"/>
        </w:rPr>
        <w:t>’</w:t>
      </w:r>
      <w:r w:rsidRPr="00D26D1C">
        <w:rPr>
          <w:bCs/>
          <w:sz w:val="28"/>
          <w:szCs w:val="28"/>
        </w:rPr>
        <w:t xml:space="preserve">язана з </w:t>
      </w:r>
      <w:r w:rsidR="005775EF">
        <w:rPr>
          <w:bCs/>
          <w:sz w:val="28"/>
          <w:szCs w:val="28"/>
          <w:lang w:val="uk-UA"/>
        </w:rPr>
        <w:t>управлінням</w:t>
      </w:r>
      <w:r w:rsidRPr="00D26D1C">
        <w:rPr>
          <w:bCs/>
          <w:sz w:val="28"/>
          <w:szCs w:val="28"/>
        </w:rPr>
        <w:t xml:space="preserve"> працівни</w:t>
      </w:r>
      <w:r w:rsidR="005775EF">
        <w:rPr>
          <w:bCs/>
          <w:sz w:val="28"/>
          <w:szCs w:val="28"/>
        </w:rPr>
        <w:t>ками, формується, як відомо топ</w:t>
      </w:r>
      <w:r w:rsidR="005775EF">
        <w:rPr>
          <w:bCs/>
          <w:sz w:val="28"/>
          <w:szCs w:val="28"/>
          <w:lang w:val="uk-UA"/>
        </w:rPr>
        <w:t>-</w:t>
      </w:r>
      <w:r w:rsidRPr="00D26D1C">
        <w:rPr>
          <w:bCs/>
          <w:sz w:val="28"/>
          <w:szCs w:val="28"/>
        </w:rPr>
        <w:t>менеджментом, із залученням начальника підрозділу HR, або власниками.</w:t>
      </w:r>
    </w:p>
    <w:p w:rsidR="00D26D1C" w:rsidRDefault="00457631" w:rsidP="00D26D1C">
      <w:pPr>
        <w:ind w:firstLine="709"/>
        <w:jc w:val="both"/>
        <w:rPr>
          <w:color w:val="000000" w:themeColor="text1"/>
          <w:sz w:val="28"/>
          <w:szCs w:val="28"/>
        </w:rPr>
      </w:pPr>
      <w:r w:rsidRPr="00D26D1C">
        <w:rPr>
          <w:bCs/>
          <w:sz w:val="28"/>
          <w:szCs w:val="28"/>
        </w:rPr>
        <w:t>Основн</w:t>
      </w:r>
      <w:r w:rsidR="005775EF">
        <w:rPr>
          <w:bCs/>
          <w:sz w:val="28"/>
          <w:szCs w:val="28"/>
          <w:lang w:val="uk-UA"/>
        </w:rPr>
        <w:t>е</w:t>
      </w:r>
      <w:r w:rsidRPr="00D26D1C">
        <w:rPr>
          <w:bCs/>
          <w:sz w:val="28"/>
          <w:szCs w:val="28"/>
        </w:rPr>
        <w:t xml:space="preserve"> завданням політики кадрів насамперед, це формування на підприємстві персоналу, здатного виконувати необхідні виробничі функції, якісного персоналу, </w:t>
      </w:r>
      <w:r w:rsidR="005775EF">
        <w:rPr>
          <w:bCs/>
          <w:sz w:val="28"/>
          <w:szCs w:val="28"/>
          <w:lang w:val="uk-UA"/>
        </w:rPr>
        <w:t>здатного</w:t>
      </w:r>
      <w:r w:rsidRPr="00D26D1C">
        <w:rPr>
          <w:bCs/>
          <w:sz w:val="28"/>
          <w:szCs w:val="28"/>
        </w:rPr>
        <w:t xml:space="preserve"> здійснювати цю роботу в необхідні терміни.</w:t>
      </w:r>
    </w:p>
    <w:p w:rsidR="00D26D1C" w:rsidRDefault="005775EF" w:rsidP="00BF48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завдан</w:t>
      </w:r>
      <w:r>
        <w:rPr>
          <w:bCs/>
          <w:sz w:val="28"/>
          <w:szCs w:val="28"/>
          <w:lang w:val="uk-UA"/>
        </w:rPr>
        <w:t>ь</w:t>
      </w:r>
      <w:r w:rsidR="00457631" w:rsidRPr="00D26D1C">
        <w:rPr>
          <w:bCs/>
          <w:sz w:val="28"/>
          <w:szCs w:val="28"/>
        </w:rPr>
        <w:t xml:space="preserve"> політики по управлінню кадрами відносять:</w:t>
      </w:r>
      <w:r w:rsidR="00BF485C">
        <w:rPr>
          <w:bCs/>
          <w:sz w:val="28"/>
          <w:szCs w:val="28"/>
          <w:lang w:val="uk-UA"/>
        </w:rPr>
        <w:t xml:space="preserve"> виконання обов’язків</w:t>
      </w:r>
      <w:r w:rsidR="00457631" w:rsidRPr="00457631">
        <w:rPr>
          <w:bCs/>
          <w:sz w:val="28"/>
          <w:szCs w:val="28"/>
        </w:rPr>
        <w:t>, згідно існуючо</w:t>
      </w:r>
      <w:r w:rsidR="00BF485C">
        <w:rPr>
          <w:bCs/>
          <w:sz w:val="28"/>
          <w:szCs w:val="28"/>
          <w:lang w:val="uk-UA"/>
        </w:rPr>
        <w:t>го</w:t>
      </w:r>
      <w:r w:rsidR="00457631" w:rsidRPr="00457631">
        <w:rPr>
          <w:bCs/>
          <w:sz w:val="28"/>
          <w:szCs w:val="28"/>
        </w:rPr>
        <w:t xml:space="preserve"> трудово</w:t>
      </w:r>
      <w:r w:rsidR="00BF485C">
        <w:rPr>
          <w:bCs/>
          <w:sz w:val="28"/>
          <w:szCs w:val="28"/>
          <w:lang w:val="uk-UA"/>
        </w:rPr>
        <w:t>го</w:t>
      </w:r>
      <w:r w:rsidR="00457631" w:rsidRPr="00457631">
        <w:rPr>
          <w:bCs/>
          <w:sz w:val="28"/>
          <w:szCs w:val="28"/>
        </w:rPr>
        <w:t xml:space="preserve"> законодавств</w:t>
      </w:r>
      <w:r w:rsidR="00BF485C">
        <w:rPr>
          <w:bCs/>
          <w:sz w:val="28"/>
          <w:szCs w:val="28"/>
          <w:lang w:val="uk-UA"/>
        </w:rPr>
        <w:t xml:space="preserve">а; </w:t>
      </w:r>
      <w:r w:rsidR="00457631" w:rsidRPr="00457631">
        <w:rPr>
          <w:bCs/>
          <w:sz w:val="28"/>
          <w:szCs w:val="28"/>
        </w:rPr>
        <w:t>раціональне застосування трудових ресурсів на підприємстві</w:t>
      </w:r>
      <w:r w:rsidR="00BF485C">
        <w:rPr>
          <w:bCs/>
          <w:sz w:val="28"/>
          <w:szCs w:val="28"/>
          <w:lang w:val="uk-UA"/>
        </w:rPr>
        <w:t>; формування</w:t>
      </w:r>
      <w:r w:rsidR="00457631" w:rsidRPr="00457631">
        <w:rPr>
          <w:bCs/>
          <w:sz w:val="28"/>
          <w:szCs w:val="28"/>
        </w:rPr>
        <w:t xml:space="preserve"> потенціалу персоналу</w:t>
      </w:r>
      <w:r w:rsidR="00BF485C">
        <w:rPr>
          <w:bCs/>
          <w:sz w:val="28"/>
          <w:szCs w:val="28"/>
          <w:lang w:val="uk-UA"/>
        </w:rPr>
        <w:t xml:space="preserve">; </w:t>
      </w:r>
      <w:r w:rsidR="00457631" w:rsidRPr="00457631">
        <w:rPr>
          <w:bCs/>
          <w:sz w:val="28"/>
          <w:szCs w:val="28"/>
        </w:rPr>
        <w:t>створення умов для продук</w:t>
      </w:r>
      <w:r w:rsidR="00D26D1C">
        <w:rPr>
          <w:bCs/>
          <w:sz w:val="28"/>
          <w:szCs w:val="28"/>
        </w:rPr>
        <w:t>тивної діяльності робочих груп.</w:t>
      </w:r>
    </w:p>
    <w:p w:rsidR="00457631" w:rsidRPr="00BF485C" w:rsidRDefault="00457631" w:rsidP="00BF485C">
      <w:pPr>
        <w:widowControl w:val="0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26D1C">
        <w:rPr>
          <w:bCs/>
          <w:sz w:val="28"/>
          <w:szCs w:val="28"/>
        </w:rPr>
        <w:t>Здійснення політики кадрів підприємства включає:</w:t>
      </w:r>
      <w:r w:rsidR="00BF485C">
        <w:rPr>
          <w:bCs/>
          <w:sz w:val="28"/>
          <w:szCs w:val="28"/>
          <w:lang w:val="uk-UA"/>
        </w:rPr>
        <w:t xml:space="preserve"> </w:t>
      </w:r>
      <w:r w:rsidR="00BF485C" w:rsidRPr="00BF485C">
        <w:rPr>
          <w:bCs/>
          <w:sz w:val="28"/>
          <w:szCs w:val="28"/>
        </w:rPr>
        <w:t>залучення і набір персонал</w:t>
      </w:r>
      <w:r w:rsidR="00BF485C" w:rsidRPr="00BF485C">
        <w:rPr>
          <w:bCs/>
          <w:sz w:val="28"/>
          <w:szCs w:val="28"/>
          <w:lang w:val="uk-UA"/>
        </w:rPr>
        <w:t>у;</w:t>
      </w:r>
      <w:r w:rsidR="00BF485C">
        <w:rPr>
          <w:bCs/>
          <w:sz w:val="28"/>
          <w:szCs w:val="28"/>
          <w:lang w:val="uk-UA"/>
        </w:rPr>
        <w:t xml:space="preserve"> </w:t>
      </w:r>
      <w:r w:rsidRPr="00BF485C">
        <w:rPr>
          <w:bCs/>
          <w:sz w:val="28"/>
          <w:szCs w:val="28"/>
        </w:rPr>
        <w:t>навчання і оцінка працівників</w:t>
      </w:r>
      <w:r w:rsidR="00BF485C" w:rsidRPr="00BF485C">
        <w:rPr>
          <w:bCs/>
          <w:sz w:val="28"/>
          <w:szCs w:val="28"/>
          <w:lang w:val="uk-UA"/>
        </w:rPr>
        <w:t>;</w:t>
      </w:r>
      <w:r w:rsidR="00BF485C">
        <w:rPr>
          <w:bCs/>
          <w:sz w:val="28"/>
          <w:szCs w:val="28"/>
          <w:lang w:val="uk-UA"/>
        </w:rPr>
        <w:t xml:space="preserve"> </w:t>
      </w:r>
      <w:r w:rsidRPr="00BF485C">
        <w:rPr>
          <w:bCs/>
          <w:sz w:val="28"/>
          <w:szCs w:val="28"/>
        </w:rPr>
        <w:t>відмова від кар</w:t>
      </w:r>
      <w:r w:rsidR="00BF485C" w:rsidRPr="00BF485C">
        <w:rPr>
          <w:bCs/>
          <w:sz w:val="28"/>
          <w:szCs w:val="28"/>
          <w:lang w:val="uk-UA"/>
        </w:rPr>
        <w:t>’</w:t>
      </w:r>
      <w:r w:rsidRPr="00BF485C">
        <w:rPr>
          <w:bCs/>
          <w:sz w:val="28"/>
          <w:szCs w:val="28"/>
        </w:rPr>
        <w:t>єрних глухих кутів для співробітників</w:t>
      </w:r>
      <w:r w:rsidR="00BF485C" w:rsidRPr="00BF485C">
        <w:rPr>
          <w:bCs/>
          <w:sz w:val="28"/>
          <w:szCs w:val="28"/>
          <w:lang w:val="uk-UA"/>
        </w:rPr>
        <w:t>;</w:t>
      </w:r>
      <w:r w:rsidR="00BF485C">
        <w:rPr>
          <w:bCs/>
          <w:sz w:val="28"/>
          <w:szCs w:val="28"/>
          <w:lang w:val="uk-UA"/>
        </w:rPr>
        <w:t xml:space="preserve"> </w:t>
      </w:r>
      <w:r w:rsidRPr="00BF485C">
        <w:rPr>
          <w:bCs/>
          <w:sz w:val="28"/>
          <w:szCs w:val="28"/>
        </w:rPr>
        <w:t>здійснення стимулювання і винагороди</w:t>
      </w:r>
      <w:r w:rsidR="00BF485C" w:rsidRPr="00BF485C">
        <w:rPr>
          <w:bCs/>
          <w:sz w:val="28"/>
          <w:szCs w:val="28"/>
          <w:lang w:val="uk-UA"/>
        </w:rPr>
        <w:t>;</w:t>
      </w:r>
      <w:r w:rsidR="00BF485C">
        <w:rPr>
          <w:bCs/>
          <w:sz w:val="28"/>
          <w:szCs w:val="28"/>
          <w:lang w:val="uk-UA"/>
        </w:rPr>
        <w:t xml:space="preserve"> </w:t>
      </w:r>
      <w:r w:rsidR="00BF485C" w:rsidRPr="00BF485C">
        <w:rPr>
          <w:bCs/>
          <w:sz w:val="28"/>
          <w:szCs w:val="28"/>
        </w:rPr>
        <w:t>здійснення соціальних програм</w:t>
      </w:r>
      <w:r w:rsidR="00BF485C" w:rsidRPr="00BF485C">
        <w:rPr>
          <w:bCs/>
          <w:sz w:val="28"/>
          <w:szCs w:val="28"/>
          <w:lang w:val="uk-UA"/>
        </w:rPr>
        <w:t>.</w:t>
      </w:r>
    </w:p>
    <w:p w:rsidR="00D26D1C" w:rsidRDefault="00457631" w:rsidP="00D26D1C">
      <w:pPr>
        <w:widowControl w:val="0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D1C">
        <w:rPr>
          <w:bCs/>
          <w:sz w:val="28"/>
          <w:szCs w:val="28"/>
        </w:rPr>
        <w:t xml:space="preserve">У багатьох, особливо ефективних організаціях, політика кадрів, як правило реєструється і закріплюється в відповідних документах, регулюючих </w:t>
      </w:r>
      <w:r w:rsidR="00BF485C">
        <w:rPr>
          <w:bCs/>
          <w:sz w:val="28"/>
          <w:szCs w:val="28"/>
          <w:lang w:val="uk-UA"/>
        </w:rPr>
        <w:t>у</w:t>
      </w:r>
      <w:r w:rsidRPr="00D26D1C">
        <w:rPr>
          <w:bCs/>
          <w:sz w:val="28"/>
          <w:szCs w:val="28"/>
        </w:rPr>
        <w:t>с</w:t>
      </w:r>
      <w:r w:rsidR="00BF485C">
        <w:rPr>
          <w:bCs/>
          <w:sz w:val="28"/>
          <w:szCs w:val="28"/>
          <w:lang w:val="uk-UA"/>
        </w:rPr>
        <w:t xml:space="preserve">і </w:t>
      </w:r>
      <w:r w:rsidRPr="00D26D1C">
        <w:rPr>
          <w:bCs/>
          <w:sz w:val="28"/>
          <w:szCs w:val="28"/>
        </w:rPr>
        <w:t>аспекти взаємодії з працівниками. Але є підприємства де часто не приділяють цьому питанню належної уваги і не відбувається офіційного документування політики, присвячено</w:t>
      </w:r>
      <w:r w:rsidR="00BF485C">
        <w:rPr>
          <w:bCs/>
          <w:sz w:val="28"/>
          <w:szCs w:val="28"/>
          <w:lang w:val="uk-UA"/>
        </w:rPr>
        <w:t>ї</w:t>
      </w:r>
      <w:r w:rsidRPr="00D26D1C">
        <w:rPr>
          <w:bCs/>
          <w:sz w:val="28"/>
          <w:szCs w:val="28"/>
        </w:rPr>
        <w:t xml:space="preserve"> кадров</w:t>
      </w:r>
      <w:r w:rsidR="00BF485C">
        <w:rPr>
          <w:bCs/>
          <w:sz w:val="28"/>
          <w:szCs w:val="28"/>
          <w:lang w:val="uk-UA"/>
        </w:rPr>
        <w:t>им</w:t>
      </w:r>
      <w:r w:rsidRPr="00D26D1C">
        <w:rPr>
          <w:bCs/>
          <w:sz w:val="28"/>
          <w:szCs w:val="28"/>
        </w:rPr>
        <w:t xml:space="preserve"> питання</w:t>
      </w:r>
      <w:r w:rsidR="00BF485C">
        <w:rPr>
          <w:bCs/>
          <w:sz w:val="28"/>
          <w:szCs w:val="28"/>
          <w:lang w:val="uk-UA"/>
        </w:rPr>
        <w:t>м</w:t>
      </w:r>
      <w:r w:rsidRPr="00D26D1C">
        <w:rPr>
          <w:bCs/>
          <w:sz w:val="28"/>
          <w:szCs w:val="28"/>
        </w:rPr>
        <w:t>. Хоча навіть якщо немає документа про стратегію з кадрів, ме</w:t>
      </w:r>
      <w:r w:rsidR="00BF485C">
        <w:rPr>
          <w:bCs/>
          <w:sz w:val="28"/>
          <w:szCs w:val="28"/>
        </w:rPr>
        <w:t>неджмент має власні уявлення з</w:t>
      </w:r>
      <w:r w:rsidRPr="00D26D1C">
        <w:rPr>
          <w:bCs/>
          <w:sz w:val="28"/>
          <w:szCs w:val="28"/>
        </w:rPr>
        <w:t>приводу роботи з співробітниками, і вона проводиться в ді</w:t>
      </w:r>
      <w:r w:rsidR="00BF485C">
        <w:rPr>
          <w:bCs/>
          <w:sz w:val="28"/>
          <w:szCs w:val="28"/>
          <w:lang w:val="uk-UA"/>
        </w:rPr>
        <w:t>ю</w:t>
      </w:r>
      <w:r w:rsidRPr="00D26D1C">
        <w:rPr>
          <w:bCs/>
          <w:sz w:val="28"/>
          <w:szCs w:val="28"/>
        </w:rPr>
        <w:t xml:space="preserve"> як неформальна </w:t>
      </w:r>
      <w:r w:rsidR="00BF485C">
        <w:rPr>
          <w:bCs/>
          <w:sz w:val="28"/>
          <w:szCs w:val="28"/>
          <w:lang w:val="uk-UA"/>
        </w:rPr>
        <w:t>п</w:t>
      </w:r>
      <w:r w:rsidRPr="00D26D1C">
        <w:rPr>
          <w:bCs/>
          <w:sz w:val="28"/>
          <w:szCs w:val="28"/>
        </w:rPr>
        <w:t>олітика.</w:t>
      </w:r>
    </w:p>
    <w:p w:rsidR="00D26D1C" w:rsidRDefault="00457631" w:rsidP="00D26D1C">
      <w:pPr>
        <w:widowControl w:val="0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D26D1C">
        <w:rPr>
          <w:bCs/>
          <w:sz w:val="28"/>
          <w:szCs w:val="28"/>
        </w:rPr>
        <w:t>Але як показує практика</w:t>
      </w:r>
      <w:r w:rsidR="00BF485C">
        <w:rPr>
          <w:bCs/>
          <w:sz w:val="28"/>
          <w:szCs w:val="28"/>
          <w:lang w:val="uk-UA"/>
        </w:rPr>
        <w:t>,</w:t>
      </w:r>
      <w:r w:rsidRPr="00D26D1C">
        <w:rPr>
          <w:bCs/>
          <w:sz w:val="28"/>
          <w:szCs w:val="28"/>
        </w:rPr>
        <w:t xml:space="preserve"> </w:t>
      </w:r>
      <w:r w:rsidR="00BF485C">
        <w:rPr>
          <w:bCs/>
          <w:sz w:val="28"/>
          <w:szCs w:val="28"/>
          <w:lang w:val="uk-UA"/>
        </w:rPr>
        <w:t>діяльність</w:t>
      </w:r>
      <w:r w:rsidRPr="00D26D1C">
        <w:rPr>
          <w:bCs/>
          <w:sz w:val="28"/>
          <w:szCs w:val="28"/>
        </w:rPr>
        <w:t xml:space="preserve"> організаці</w:t>
      </w:r>
      <w:r w:rsidR="00BF485C">
        <w:rPr>
          <w:bCs/>
          <w:sz w:val="28"/>
          <w:szCs w:val="28"/>
          <w:lang w:val="uk-UA"/>
        </w:rPr>
        <w:t>й</w:t>
      </w:r>
      <w:r w:rsidRPr="00D26D1C">
        <w:rPr>
          <w:bCs/>
          <w:sz w:val="28"/>
          <w:szCs w:val="28"/>
        </w:rPr>
        <w:t xml:space="preserve">, де правила роботи з персоналом офіційно задокументовані у вигляді інструкцій, меморандумів, </w:t>
      </w:r>
      <w:r w:rsidR="00BF485C">
        <w:rPr>
          <w:bCs/>
          <w:sz w:val="28"/>
          <w:szCs w:val="28"/>
          <w:lang w:val="uk-UA"/>
        </w:rPr>
        <w:t>є більш</w:t>
      </w:r>
      <w:r w:rsidRPr="00D26D1C">
        <w:rPr>
          <w:bCs/>
          <w:sz w:val="28"/>
          <w:szCs w:val="28"/>
        </w:rPr>
        <w:t xml:space="preserve"> ефективн</w:t>
      </w:r>
      <w:r w:rsidR="00BF485C">
        <w:rPr>
          <w:bCs/>
          <w:sz w:val="28"/>
          <w:szCs w:val="28"/>
          <w:lang w:val="uk-UA"/>
        </w:rPr>
        <w:t>ою</w:t>
      </w:r>
      <w:r w:rsidRPr="00D26D1C">
        <w:rPr>
          <w:bCs/>
          <w:sz w:val="28"/>
          <w:szCs w:val="28"/>
        </w:rPr>
        <w:t>. Там де адміністрація підприємства чітко викладає свої погляди на роботу з</w:t>
      </w:r>
      <w:r w:rsidR="00BF485C">
        <w:rPr>
          <w:bCs/>
          <w:sz w:val="28"/>
          <w:szCs w:val="28"/>
          <w:lang w:val="uk-UA"/>
        </w:rPr>
        <w:t>і</w:t>
      </w:r>
      <w:r w:rsidRPr="00D26D1C">
        <w:rPr>
          <w:bCs/>
          <w:sz w:val="28"/>
          <w:szCs w:val="28"/>
        </w:rPr>
        <w:t xml:space="preserve"> співробітниками, покращується робоча обстановка, краще координується робота підрозділів, більше ефективно приймаються управлінські рішення</w:t>
      </w:r>
      <w:r w:rsidR="00D26D1C">
        <w:rPr>
          <w:bCs/>
          <w:sz w:val="28"/>
          <w:szCs w:val="28"/>
          <w:lang w:val="uk-UA"/>
        </w:rPr>
        <w:t>.</w:t>
      </w:r>
    </w:p>
    <w:p w:rsidR="00D26D1C" w:rsidRDefault="00457631" w:rsidP="00D26D1C">
      <w:pPr>
        <w:widowControl w:val="0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D1C">
        <w:rPr>
          <w:bCs/>
          <w:sz w:val="28"/>
          <w:szCs w:val="28"/>
        </w:rPr>
        <w:t>Робота з персоналом в організації будується на певних правилах (</w:t>
      </w:r>
      <w:r w:rsidR="00BF485C">
        <w:rPr>
          <w:bCs/>
          <w:sz w:val="28"/>
          <w:szCs w:val="28"/>
          <w:lang w:val="uk-UA"/>
        </w:rPr>
        <w:t>п</w:t>
      </w:r>
      <w:r w:rsidRPr="00D26D1C">
        <w:rPr>
          <w:bCs/>
          <w:sz w:val="28"/>
          <w:szCs w:val="28"/>
        </w:rPr>
        <w:t xml:space="preserve">ринципах). Найважливіші </w:t>
      </w:r>
      <w:r w:rsidR="00BF485C">
        <w:rPr>
          <w:bCs/>
          <w:sz w:val="28"/>
          <w:szCs w:val="28"/>
          <w:lang w:val="uk-UA"/>
        </w:rPr>
        <w:t>з них</w:t>
      </w:r>
      <w:r w:rsidRPr="00D26D1C">
        <w:rPr>
          <w:bCs/>
          <w:sz w:val="28"/>
          <w:szCs w:val="28"/>
        </w:rPr>
        <w:t xml:space="preserve"> це: нормативно-правова база, тобто трудове законодавство; оплата і стимулювання </w:t>
      </w:r>
      <w:r w:rsidR="00BF485C">
        <w:rPr>
          <w:bCs/>
          <w:sz w:val="28"/>
          <w:szCs w:val="28"/>
          <w:lang w:val="uk-UA"/>
        </w:rPr>
        <w:t xml:space="preserve">праці </w:t>
      </w:r>
      <w:r w:rsidRPr="00D26D1C">
        <w:rPr>
          <w:bCs/>
          <w:sz w:val="28"/>
          <w:szCs w:val="28"/>
        </w:rPr>
        <w:t>на справедлив</w:t>
      </w:r>
      <w:r w:rsidR="00BF485C">
        <w:rPr>
          <w:bCs/>
          <w:sz w:val="28"/>
          <w:szCs w:val="28"/>
          <w:lang w:val="uk-UA"/>
        </w:rPr>
        <w:t>ій</w:t>
      </w:r>
      <w:r w:rsidRPr="00D26D1C">
        <w:rPr>
          <w:bCs/>
          <w:sz w:val="28"/>
          <w:szCs w:val="28"/>
        </w:rPr>
        <w:t xml:space="preserve"> основі; взаємозв</w:t>
      </w:r>
      <w:r w:rsidR="00BF485C">
        <w:rPr>
          <w:bCs/>
          <w:sz w:val="28"/>
          <w:szCs w:val="28"/>
          <w:lang w:val="uk-UA"/>
        </w:rPr>
        <w:t>’</w:t>
      </w:r>
      <w:r w:rsidRPr="00D26D1C">
        <w:rPr>
          <w:bCs/>
          <w:sz w:val="28"/>
          <w:szCs w:val="28"/>
        </w:rPr>
        <w:t>язок і черговість процесів, а також відсутність дискримінації.</w:t>
      </w:r>
    </w:p>
    <w:p w:rsidR="00D26D1C" w:rsidRDefault="00457631" w:rsidP="00D26D1C">
      <w:pPr>
        <w:widowControl w:val="0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D1C">
        <w:rPr>
          <w:bCs/>
          <w:sz w:val="28"/>
          <w:szCs w:val="28"/>
        </w:rPr>
        <w:t>У організації може спостерігатися ситуація дискримінації, що є негативним моментом в діяльності підприємства і є порушенням закону і зрештою завдає шкоди іміджу підприємства, несприятливою обстанов</w:t>
      </w:r>
      <w:r w:rsidR="00BF485C">
        <w:rPr>
          <w:bCs/>
          <w:sz w:val="28"/>
          <w:szCs w:val="28"/>
          <w:lang w:val="uk-UA"/>
        </w:rPr>
        <w:t>кою</w:t>
      </w:r>
      <w:r w:rsidRPr="00D26D1C">
        <w:rPr>
          <w:bCs/>
          <w:sz w:val="28"/>
          <w:szCs w:val="28"/>
        </w:rPr>
        <w:t xml:space="preserve"> в цілому і в кінцевому результаті зниження доходів і прибутку.</w:t>
      </w:r>
    </w:p>
    <w:p w:rsidR="00D26D1C" w:rsidRDefault="00BF485C" w:rsidP="00D26D1C">
      <w:pPr>
        <w:widowControl w:val="0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Політика кадрів будується </w:t>
      </w:r>
      <w:r>
        <w:rPr>
          <w:bCs/>
          <w:sz w:val="28"/>
          <w:szCs w:val="28"/>
          <w:lang w:val="uk-UA"/>
        </w:rPr>
        <w:t xml:space="preserve">по </w:t>
      </w:r>
      <w:r w:rsidR="00457631" w:rsidRPr="00D26D1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яду факторів. Ці фактори можна</w:t>
      </w:r>
      <w:r>
        <w:rPr>
          <w:bCs/>
          <w:sz w:val="28"/>
          <w:szCs w:val="28"/>
          <w:lang w:val="uk-UA"/>
        </w:rPr>
        <w:t xml:space="preserve"> </w:t>
      </w:r>
      <w:r w:rsidR="00457631" w:rsidRPr="00D26D1C">
        <w:rPr>
          <w:bCs/>
          <w:sz w:val="28"/>
          <w:szCs w:val="28"/>
        </w:rPr>
        <w:t>класифікувати на внутрішні і зовнішні. Зовнішні змінні це:</w:t>
      </w:r>
      <w:r>
        <w:rPr>
          <w:bCs/>
          <w:sz w:val="28"/>
          <w:szCs w:val="28"/>
          <w:lang w:val="uk-UA"/>
        </w:rPr>
        <w:t xml:space="preserve"> </w:t>
      </w:r>
      <w:r w:rsidR="00457631" w:rsidRPr="00457631">
        <w:rPr>
          <w:bCs/>
          <w:sz w:val="28"/>
          <w:szCs w:val="28"/>
        </w:rPr>
        <w:t>нормативно-правова база</w:t>
      </w:r>
      <w:r>
        <w:rPr>
          <w:bCs/>
          <w:sz w:val="28"/>
          <w:szCs w:val="28"/>
          <w:lang w:val="uk-UA"/>
        </w:rPr>
        <w:t xml:space="preserve">; </w:t>
      </w:r>
      <w:r w:rsidR="00457631" w:rsidRPr="00457631">
        <w:rPr>
          <w:bCs/>
          <w:sz w:val="28"/>
          <w:szCs w:val="28"/>
        </w:rPr>
        <w:t>економічні змінні</w:t>
      </w:r>
      <w:r>
        <w:rPr>
          <w:bCs/>
          <w:sz w:val="28"/>
          <w:szCs w:val="28"/>
          <w:lang w:val="uk-UA"/>
        </w:rPr>
        <w:t xml:space="preserve">; </w:t>
      </w:r>
      <w:r w:rsidR="00457631" w:rsidRPr="00457631">
        <w:rPr>
          <w:bCs/>
          <w:sz w:val="28"/>
          <w:szCs w:val="28"/>
        </w:rPr>
        <w:t>ринок робочої сили</w:t>
      </w:r>
      <w:r>
        <w:rPr>
          <w:bCs/>
          <w:sz w:val="28"/>
          <w:szCs w:val="28"/>
          <w:lang w:val="uk-UA"/>
        </w:rPr>
        <w:t xml:space="preserve">; </w:t>
      </w:r>
      <w:r w:rsidR="00457631" w:rsidRPr="00457631">
        <w:rPr>
          <w:bCs/>
          <w:sz w:val="28"/>
          <w:szCs w:val="28"/>
        </w:rPr>
        <w:t>соціотехнічні змінні</w:t>
      </w:r>
      <w:r>
        <w:rPr>
          <w:bCs/>
          <w:sz w:val="28"/>
          <w:szCs w:val="28"/>
          <w:lang w:val="uk-UA"/>
        </w:rPr>
        <w:t xml:space="preserve">; </w:t>
      </w:r>
      <w:r w:rsidR="00457631" w:rsidRPr="00457631">
        <w:rPr>
          <w:bCs/>
          <w:sz w:val="28"/>
          <w:szCs w:val="28"/>
        </w:rPr>
        <w:t>демографічні фактори.</w:t>
      </w:r>
      <w:r>
        <w:rPr>
          <w:bCs/>
          <w:sz w:val="28"/>
          <w:szCs w:val="28"/>
          <w:lang w:val="uk-UA"/>
        </w:rPr>
        <w:t xml:space="preserve"> </w:t>
      </w:r>
      <w:r w:rsidR="00457631" w:rsidRPr="00D26D1C">
        <w:rPr>
          <w:bCs/>
          <w:sz w:val="28"/>
          <w:szCs w:val="28"/>
        </w:rPr>
        <w:t xml:space="preserve">До внутрішніх факторів відносять усі внутрішні змінні, які створюються і змінюються по волі менеджменту, і на них, в відмінність від </w:t>
      </w:r>
      <w:r>
        <w:rPr>
          <w:bCs/>
          <w:sz w:val="28"/>
          <w:szCs w:val="28"/>
          <w:lang w:val="uk-UA"/>
        </w:rPr>
        <w:t>з</w:t>
      </w:r>
      <w:r w:rsidR="00457631" w:rsidRPr="00D26D1C">
        <w:rPr>
          <w:bCs/>
          <w:sz w:val="28"/>
          <w:szCs w:val="28"/>
        </w:rPr>
        <w:t>овнішн</w:t>
      </w:r>
      <w:r>
        <w:rPr>
          <w:bCs/>
          <w:sz w:val="28"/>
          <w:szCs w:val="28"/>
          <w:lang w:val="uk-UA"/>
        </w:rPr>
        <w:t>іх,</w:t>
      </w:r>
      <w:r w:rsidR="00457631" w:rsidRPr="00D26D1C">
        <w:rPr>
          <w:bCs/>
          <w:sz w:val="28"/>
          <w:szCs w:val="28"/>
        </w:rPr>
        <w:t xml:space="preserve"> керівництво може вплинути</w:t>
      </w:r>
      <w:r w:rsidR="0099722E">
        <w:rPr>
          <w:bCs/>
          <w:sz w:val="28"/>
          <w:szCs w:val="28"/>
          <w:lang w:val="uk-UA"/>
        </w:rPr>
        <w:t xml:space="preserve"> </w:t>
      </w:r>
      <w:r w:rsidR="0099722E">
        <w:rPr>
          <w:sz w:val="28"/>
          <w:szCs w:val="28"/>
          <w:lang w:val="en-US"/>
        </w:rPr>
        <w:t>[</w:t>
      </w:r>
      <w:r w:rsidR="0099722E">
        <w:rPr>
          <w:sz w:val="28"/>
          <w:szCs w:val="28"/>
          <w:lang w:val="uk-UA"/>
        </w:rPr>
        <w:t>10</w:t>
      </w:r>
      <w:r w:rsidR="0099722E">
        <w:rPr>
          <w:sz w:val="28"/>
          <w:szCs w:val="28"/>
          <w:lang w:val="en-US"/>
        </w:rPr>
        <w:t>]</w:t>
      </w:r>
      <w:r w:rsidR="00457631" w:rsidRPr="00D26D1C">
        <w:rPr>
          <w:bCs/>
          <w:sz w:val="28"/>
          <w:szCs w:val="28"/>
        </w:rPr>
        <w:t>.</w:t>
      </w:r>
    </w:p>
    <w:p w:rsidR="00457631" w:rsidRPr="00457631" w:rsidRDefault="00457631" w:rsidP="00BF485C">
      <w:pPr>
        <w:widowControl w:val="0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D1C">
        <w:rPr>
          <w:bCs/>
          <w:sz w:val="28"/>
          <w:szCs w:val="28"/>
        </w:rPr>
        <w:t>Політика в галузі управління людськими ресурсами охоплює такі види робіт, як:</w:t>
      </w:r>
      <w:r w:rsidRPr="00457631">
        <w:rPr>
          <w:bCs/>
          <w:sz w:val="28"/>
          <w:szCs w:val="28"/>
        </w:rPr>
        <w:tab/>
        <w:t>складання переліку вимог до працівників, з урахуванням можливих змін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підготовка правил і процедур по управлінню HR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створення цілісн</w:t>
      </w:r>
      <w:r w:rsidR="00BF485C">
        <w:rPr>
          <w:bCs/>
          <w:sz w:val="28"/>
          <w:szCs w:val="28"/>
          <w:lang w:val="uk-UA"/>
        </w:rPr>
        <w:t xml:space="preserve">ої </w:t>
      </w:r>
      <w:r w:rsidRPr="00457631">
        <w:rPr>
          <w:bCs/>
          <w:sz w:val="28"/>
          <w:szCs w:val="28"/>
        </w:rPr>
        <w:t>системи з управління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створення системи оплати і стимулювання праці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здійснення прийому і відбору співробітників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політика адаптації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атестація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формування способів раціоналізації персоналу, вивільнення працівників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навчання співробітників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питання, пов</w:t>
      </w:r>
      <w:r w:rsidR="00BF485C">
        <w:rPr>
          <w:bCs/>
          <w:sz w:val="28"/>
          <w:szCs w:val="28"/>
          <w:lang w:val="uk-UA"/>
        </w:rPr>
        <w:t>’</w:t>
      </w:r>
      <w:r w:rsidR="00BF485C">
        <w:rPr>
          <w:bCs/>
          <w:sz w:val="28"/>
          <w:szCs w:val="28"/>
        </w:rPr>
        <w:t>язані з розвит</w:t>
      </w:r>
      <w:r w:rsidRPr="00457631">
        <w:rPr>
          <w:bCs/>
          <w:sz w:val="28"/>
          <w:szCs w:val="28"/>
        </w:rPr>
        <w:t>к</w:t>
      </w:r>
      <w:r w:rsidR="00BF485C">
        <w:rPr>
          <w:bCs/>
          <w:sz w:val="28"/>
          <w:szCs w:val="28"/>
          <w:lang w:val="uk-UA"/>
        </w:rPr>
        <w:t>ом</w:t>
      </w:r>
      <w:r w:rsidRPr="00457631">
        <w:rPr>
          <w:bCs/>
          <w:sz w:val="28"/>
          <w:szCs w:val="28"/>
        </w:rPr>
        <w:t xml:space="preserve"> кар</w:t>
      </w:r>
      <w:r w:rsidR="00BF485C">
        <w:rPr>
          <w:bCs/>
          <w:sz w:val="28"/>
          <w:szCs w:val="28"/>
          <w:lang w:val="uk-UA"/>
        </w:rPr>
        <w:t>’</w:t>
      </w:r>
      <w:r w:rsidRPr="00457631">
        <w:rPr>
          <w:bCs/>
          <w:sz w:val="28"/>
          <w:szCs w:val="28"/>
        </w:rPr>
        <w:t>єри співробітників</w:t>
      </w:r>
      <w:r w:rsidR="00BF485C">
        <w:rPr>
          <w:bCs/>
          <w:sz w:val="28"/>
          <w:szCs w:val="28"/>
          <w:lang w:val="uk-UA"/>
        </w:rPr>
        <w:t xml:space="preserve">; </w:t>
      </w:r>
      <w:r w:rsidRPr="00BF485C">
        <w:rPr>
          <w:bCs/>
          <w:sz w:val="28"/>
          <w:szCs w:val="28"/>
        </w:rPr>
        <w:t>покращення морально-психологічного клімату в колективі</w:t>
      </w:r>
      <w:r w:rsidR="00BF485C">
        <w:rPr>
          <w:bCs/>
          <w:sz w:val="28"/>
          <w:szCs w:val="28"/>
          <w:lang w:val="uk-UA"/>
        </w:rPr>
        <w:t xml:space="preserve">; </w:t>
      </w:r>
      <w:r w:rsidRPr="00457631">
        <w:rPr>
          <w:bCs/>
          <w:sz w:val="28"/>
          <w:szCs w:val="28"/>
        </w:rPr>
        <w:t>залучення працівників до прийняттю рішень.</w:t>
      </w:r>
    </w:p>
    <w:p w:rsidR="00457631" w:rsidRPr="004743F4" w:rsidRDefault="00457631" w:rsidP="00457631">
      <w:pPr>
        <w:pStyle w:val="a3"/>
        <w:widowControl w:val="0"/>
        <w:tabs>
          <w:tab w:val="left" w:pos="115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57631">
        <w:rPr>
          <w:bCs/>
          <w:sz w:val="28"/>
          <w:szCs w:val="28"/>
        </w:rPr>
        <w:t>Кадрова політика знаходить своє відображення в стратегічних і оперативних планах підприємства що включає норми нормативні документи, організаційні, адміністративні заходи</w:t>
      </w:r>
    </w:p>
    <w:p w:rsidR="00457631" w:rsidRPr="00457631" w:rsidRDefault="00457631" w:rsidP="00457631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457631">
        <w:rPr>
          <w:b/>
          <w:sz w:val="28"/>
          <w:szCs w:val="28"/>
          <w:lang w:val="uk-UA"/>
        </w:rPr>
        <w:t>РОЗДІЛ 2</w:t>
      </w:r>
    </w:p>
    <w:p w:rsidR="00457631" w:rsidRPr="00457631" w:rsidRDefault="00457631" w:rsidP="00457631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457631">
        <w:rPr>
          <w:b/>
          <w:sz w:val="28"/>
          <w:szCs w:val="28"/>
          <w:lang w:val="uk-UA"/>
        </w:rPr>
        <w:t>ПРАКТИЧНА ЧАСТИНА</w:t>
      </w:r>
    </w:p>
    <w:p w:rsidR="00457631" w:rsidRPr="0026397D" w:rsidRDefault="00457631" w:rsidP="00457631">
      <w:pPr>
        <w:pStyle w:val="a3"/>
        <w:ind w:left="375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Завдання 1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Служба управління персоналом підприємства включає кілька функціональних підсистем. Середньооблікова чисельність працівників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3200 чол. Корисний фонд робочого часу одного працівника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1830 годин у рік. Коефіцієнт додаткових витрат часу, не врахованих у планової трудомісткості,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1,15. Річна трудомісткість функцій для кожної підсистеми служби керування персоналом, складає: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1. </w:t>
      </w:r>
      <w:bookmarkStart w:id="0" w:name="_Hlk162443034"/>
      <w:r w:rsidRPr="0026397D">
        <w:rPr>
          <w:sz w:val="28"/>
          <w:szCs w:val="28"/>
          <w:lang w:val="uk-UA"/>
        </w:rPr>
        <w:t>Наймання, відбору й обліку персоналу</w:t>
      </w:r>
      <w:bookmarkEnd w:id="0"/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10405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 Розвитку персоналу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7120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</w:t>
      </w:r>
      <w:bookmarkStart w:id="1" w:name="_Hlk162443147"/>
      <w:r w:rsidRPr="0026397D">
        <w:rPr>
          <w:sz w:val="28"/>
          <w:szCs w:val="28"/>
          <w:lang w:val="uk-UA"/>
        </w:rPr>
        <w:t>Планування й маркетингу персоналу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12500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4. Розробки коштів стимулювання праці й мотивації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9110 </w:t>
      </w:r>
      <w:bookmarkEnd w:id="1"/>
      <w:r w:rsidRPr="0026397D">
        <w:rPr>
          <w:sz w:val="28"/>
          <w:szCs w:val="28"/>
          <w:lang w:val="uk-UA"/>
        </w:rPr>
        <w:t>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5. </w:t>
      </w:r>
      <w:bookmarkStart w:id="2" w:name="_Hlk162443967"/>
      <w:r w:rsidRPr="0026397D">
        <w:rPr>
          <w:sz w:val="28"/>
          <w:szCs w:val="28"/>
          <w:lang w:val="uk-UA"/>
        </w:rPr>
        <w:t>Трудових відносин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4107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6. Умов праці</w:t>
      </w:r>
      <w:bookmarkEnd w:id="2"/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5110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7. Соціальної інфраструктури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10270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8. Юридичних послуг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1060 чол.-год.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Розрахувати планову чисельність працівників служби персоналу та чисельність персоналу кожної підсистеми служби управління персоналом.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 Планова чисельність підприємства:</w:t>
      </w:r>
    </w:p>
    <w:p w:rsidR="00457631" w:rsidRPr="0026397D" w:rsidRDefault="001C1442" w:rsidP="00457631">
      <w:pPr>
        <w:spacing w:line="0" w:lineRule="atLeast"/>
        <w:ind w:firstLine="709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278129</wp:posOffset>
                </wp:positionV>
                <wp:extent cx="4540885" cy="0"/>
                <wp:effectExtent l="0" t="0" r="12065" b="0"/>
                <wp:wrapNone/>
                <wp:docPr id="77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408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F8E69" id="Прямая соединительная линия 24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60.2pt,21.9pt" to="517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пл</w:t>
      </w:r>
      <w:r w:rsidR="00457631" w:rsidRPr="0026397D">
        <w:rPr>
          <w:sz w:val="28"/>
          <w:szCs w:val="28"/>
          <w:lang w:val="uk-UA"/>
        </w:rPr>
        <w:t xml:space="preserve"> = 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 xml:space="preserve"> річної трудомісткості функцій ∙ Коеф.додаткових витрат часу</w:t>
      </w:r>
      <w:r w:rsidR="00457631" w:rsidRPr="0026397D">
        <w:rPr>
          <w:sz w:val="40"/>
          <w:szCs w:val="40"/>
          <w:u w:val="single"/>
          <w:vertAlign w:val="superscript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Корисний ФРЧ на 1 працівника</w:t>
      </w:r>
      <w:r w:rsidRPr="0026397D">
        <w:rPr>
          <w:sz w:val="40"/>
          <w:szCs w:val="40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lang w:val="uk-UA"/>
        </w:rPr>
      </w:pPr>
    </w:p>
    <w:p w:rsidR="00457631" w:rsidRPr="0026397D" w:rsidRDefault="001C1442" w:rsidP="00457631">
      <w:pPr>
        <w:spacing w:line="20" w:lineRule="atLeast"/>
        <w:ind w:firstLine="284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259080</wp:posOffset>
                </wp:positionV>
                <wp:extent cx="4027170" cy="40640"/>
                <wp:effectExtent l="0" t="0" r="11430" b="16510"/>
                <wp:wrapNone/>
                <wp:docPr id="76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7170" cy="406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0C841" id="Прямая соединительная линия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3pt,20.4pt" to="370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Ч</w:t>
      </w:r>
      <w:r w:rsidR="00457631" w:rsidRPr="0026397D">
        <w:rPr>
          <w:sz w:val="32"/>
          <w:szCs w:val="32"/>
          <w:vertAlign w:val="subscript"/>
          <w:lang w:val="uk-UA"/>
        </w:rPr>
        <w:t>пл</w:t>
      </w:r>
      <w:r w:rsidR="00457631" w:rsidRPr="0026397D">
        <w:rPr>
          <w:sz w:val="28"/>
          <w:szCs w:val="28"/>
          <w:lang w:val="uk-UA"/>
        </w:rPr>
        <w:t xml:space="preserve"> =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>(10405+7120+12500+9110+4107+5110+10270+1060)·1,15</w:t>
      </w:r>
      <w:r w:rsidR="00457631" w:rsidRPr="0026397D">
        <w:rPr>
          <w:sz w:val="28"/>
          <w:szCs w:val="28"/>
          <w:lang w:val="uk-UA"/>
        </w:rPr>
        <w:t xml:space="preserve"> =37,5≈38 чол.  </w:t>
      </w:r>
    </w:p>
    <w:p w:rsidR="00457631" w:rsidRPr="0026397D" w:rsidRDefault="00457631" w:rsidP="00457631">
      <w:pPr>
        <w:spacing w:line="20" w:lineRule="atLeast"/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                                        1830  </w:t>
      </w:r>
    </w:p>
    <w:p w:rsidR="00457631" w:rsidRPr="0026397D" w:rsidRDefault="00457631" w:rsidP="00457631">
      <w:pPr>
        <w:spacing w:line="20" w:lineRule="atLeast"/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 Чисельність персоналу кожної підсистеми служби управління персоналом: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1- наймання, відбору й обліку персоналу</w:t>
      </w:r>
      <w:r>
        <w:rPr>
          <w:sz w:val="28"/>
          <w:szCs w:val="28"/>
          <w:lang w:val="uk-UA"/>
        </w:rPr>
        <w:t>:</w:t>
      </w: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362575" cy="28575"/>
                <wp:effectExtent l="0" t="0" r="9525" b="9525"/>
                <wp:wrapNone/>
                <wp:docPr id="75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6257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ADC10" id="Прямая соединительная линия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1.05pt,19.8pt" to="793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н.в.о</w:t>
      </w:r>
      <w:r w:rsidR="00457631" w:rsidRPr="0026397D">
        <w:rPr>
          <w:sz w:val="28"/>
          <w:szCs w:val="28"/>
          <w:lang w:val="uk-UA"/>
        </w:rPr>
        <w:t>.=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1∙Коеф.додаткових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bookmarkStart w:id="3" w:name="_Hlk162290608"/>
    <w:p w:rsidR="00457631" w:rsidRPr="0026397D" w:rsidRDefault="001C1442" w:rsidP="00457631">
      <w:pPr>
        <w:spacing w:line="20" w:lineRule="atLeast"/>
        <w:ind w:firstLine="708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247014</wp:posOffset>
                </wp:positionV>
                <wp:extent cx="723900" cy="0"/>
                <wp:effectExtent l="0" t="0" r="0" b="0"/>
                <wp:wrapNone/>
                <wp:docPr id="74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BAFAD" id="Прямая соединительная линия 42" o:spid="_x0000_s1026" style="position:absolute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4pt,19.45pt" to="26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н.в.о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10405·1,15   </w:t>
      </w:r>
      <w:r w:rsidR="00457631" w:rsidRPr="0026397D">
        <w:rPr>
          <w:sz w:val="28"/>
          <w:szCs w:val="28"/>
          <w:lang w:val="uk-UA"/>
        </w:rPr>
        <w:t>= 6,5 ≈ 7 чол.</w:t>
      </w:r>
    </w:p>
    <w:p w:rsidR="00457631" w:rsidRPr="0026397D" w:rsidRDefault="00457631" w:rsidP="00457631">
      <w:pPr>
        <w:spacing w:line="2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  <w:r w:rsidRPr="0026397D">
        <w:rPr>
          <w:sz w:val="28"/>
          <w:szCs w:val="28"/>
          <w:lang w:val="uk-UA"/>
        </w:rPr>
        <w:t xml:space="preserve">  </w:t>
      </w:r>
    </w:p>
    <w:p w:rsidR="00457631" w:rsidRPr="0026397D" w:rsidRDefault="00457631" w:rsidP="00457631">
      <w:pPr>
        <w:spacing w:line="2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</w:t>
      </w:r>
    </w:p>
    <w:bookmarkEnd w:id="3"/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2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розвитку персоналу: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250825</wp:posOffset>
                </wp:positionV>
                <wp:extent cx="5381625" cy="9525"/>
                <wp:effectExtent l="0" t="0" r="9525" b="9525"/>
                <wp:wrapNone/>
                <wp:docPr id="7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6340D" id="Прямая соединительная линия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25pt,19.75pt" to="54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р.п.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2∙Коеф.додаткових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margin">
                  <wp:posOffset>2505075</wp:posOffset>
                </wp:positionH>
                <wp:positionV relativeFrom="paragraph">
                  <wp:posOffset>234314</wp:posOffset>
                </wp:positionV>
                <wp:extent cx="723900" cy="0"/>
                <wp:effectExtent l="0" t="0" r="0" b="0"/>
                <wp:wrapNone/>
                <wp:docPr id="72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089A2" id="Прямая соединительная линия 41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25pt,18.45pt" to="254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       Ч</w:t>
      </w:r>
      <w:r w:rsidR="00457631" w:rsidRPr="0026397D">
        <w:rPr>
          <w:sz w:val="32"/>
          <w:szCs w:val="32"/>
          <w:vertAlign w:val="subscript"/>
          <w:lang w:val="uk-UA"/>
        </w:rPr>
        <w:t xml:space="preserve">р.п.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7120·1,15   </w:t>
      </w:r>
      <w:r w:rsidR="00457631" w:rsidRPr="0026397D">
        <w:rPr>
          <w:sz w:val="28"/>
          <w:szCs w:val="28"/>
          <w:lang w:val="uk-UA"/>
        </w:rPr>
        <w:t>= 4,5 ≈ 5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3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планування й маркетингу персоналу: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305425" cy="9525"/>
                <wp:effectExtent l="0" t="0" r="9525" b="9525"/>
                <wp:wrapNone/>
                <wp:docPr id="71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54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FD32" id="Прямая соединительная линия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55pt,21.2pt" to="784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ч.м.п.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3∙Коеф.додаткових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238124</wp:posOffset>
                </wp:positionV>
                <wp:extent cx="723900" cy="0"/>
                <wp:effectExtent l="0" t="0" r="0" b="0"/>
                <wp:wrapNone/>
                <wp:docPr id="7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61AC1" id="Прямая соединительная линия 40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8.75pt" to="5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ч.м.п.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12500·1,15   </w:t>
      </w:r>
      <w:r w:rsidR="00457631" w:rsidRPr="0026397D">
        <w:rPr>
          <w:sz w:val="28"/>
          <w:szCs w:val="28"/>
          <w:lang w:val="uk-UA"/>
        </w:rPr>
        <w:t>= 7,8 ≈ 8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4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розробки коштів стимулювання праці й мотивації</w:t>
      </w:r>
      <w:r>
        <w:rPr>
          <w:sz w:val="28"/>
          <w:szCs w:val="28"/>
          <w:lang w:val="uk-UA"/>
        </w:rPr>
        <w:t>:</w:t>
      </w:r>
    </w:p>
    <w:p w:rsidR="00457631" w:rsidRPr="0026397D" w:rsidRDefault="00457631" w:rsidP="00457631">
      <w:pPr>
        <w:ind w:firstLine="708"/>
        <w:jc w:val="both"/>
        <w:rPr>
          <w:sz w:val="18"/>
          <w:szCs w:val="18"/>
          <w:lang w:val="uk-UA"/>
        </w:rPr>
      </w:pP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266065</wp:posOffset>
                </wp:positionV>
                <wp:extent cx="5381625" cy="9525"/>
                <wp:effectExtent l="0" t="0" r="9525" b="9525"/>
                <wp:wrapNone/>
                <wp:docPr id="6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4A4C" id="Прямая соединительная линия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6.5pt,20.95pt" to="56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р.к.с.п.м.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4∙Коеф.додаткових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237489</wp:posOffset>
                </wp:positionV>
                <wp:extent cx="723900" cy="0"/>
                <wp:effectExtent l="0" t="0" r="0" b="0"/>
                <wp:wrapNone/>
                <wp:docPr id="68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79BA" id="Прямая соединительная линия 39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2.25pt,18.7pt" to="269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р.к.с.п.м.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9110·1,15   </w:t>
      </w:r>
      <w:r w:rsidR="00457631" w:rsidRPr="0026397D">
        <w:rPr>
          <w:sz w:val="28"/>
          <w:szCs w:val="28"/>
          <w:lang w:val="uk-UA"/>
        </w:rPr>
        <w:t>= 5,7 ≈ 6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5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трудових відносин: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243840</wp:posOffset>
                </wp:positionV>
                <wp:extent cx="5381625" cy="9525"/>
                <wp:effectExtent l="0" t="0" r="9525" b="9525"/>
                <wp:wrapNone/>
                <wp:docPr id="67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C3D94" id="Прямая соединительная линия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55pt,19.2pt" to="543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тр.в.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5∙Коеф.додаткових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4"/>
          <w:szCs w:val="24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219710</wp:posOffset>
                </wp:positionV>
                <wp:extent cx="666750" cy="9525"/>
                <wp:effectExtent l="0" t="0" r="0" b="9525"/>
                <wp:wrapNone/>
                <wp:docPr id="66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C957A" id="Прямая соединительная линия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7pt,17.3pt" to="256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тр.в.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4107·1,15   </w:t>
      </w:r>
      <w:r w:rsidR="00457631" w:rsidRPr="0026397D">
        <w:rPr>
          <w:sz w:val="28"/>
          <w:szCs w:val="28"/>
          <w:lang w:val="uk-UA"/>
        </w:rPr>
        <w:t>= 2,6 ≈ 3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6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 умов праці: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495925" cy="19050"/>
                <wp:effectExtent l="0" t="0" r="9525" b="0"/>
                <wp:wrapNone/>
                <wp:docPr id="65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01492" id="Прямая соединительная линия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19.05pt" to="814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ум.п.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6∙Коеф.додаткових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247014</wp:posOffset>
                </wp:positionV>
                <wp:extent cx="723900" cy="0"/>
                <wp:effectExtent l="0" t="0" r="0" b="0"/>
                <wp:wrapNone/>
                <wp:docPr id="6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4802A" id="Прямая соединительная линия 37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4pt,19.45pt" to="26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ум.п.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5110·1,15   </w:t>
      </w:r>
      <w:r w:rsidR="00457631" w:rsidRPr="0026397D">
        <w:rPr>
          <w:sz w:val="28"/>
          <w:szCs w:val="28"/>
          <w:lang w:val="uk-UA"/>
        </w:rPr>
        <w:t>= 3,2 ≈ 3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7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  соціальної інфраструктури: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221615</wp:posOffset>
                </wp:positionV>
                <wp:extent cx="5495925" cy="19050"/>
                <wp:effectExtent l="0" t="0" r="9525" b="0"/>
                <wp:wrapNone/>
                <wp:docPr id="6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6D166" id="Прямая соединительная линия 3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pt,17.45pt" to="453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с.і.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7∙Коеф.додаткових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margin">
                  <wp:posOffset>2510790</wp:posOffset>
                </wp:positionH>
                <wp:positionV relativeFrom="paragraph">
                  <wp:posOffset>230504</wp:posOffset>
                </wp:positionV>
                <wp:extent cx="723900" cy="0"/>
                <wp:effectExtent l="0" t="0" r="0" b="0"/>
                <wp:wrapNone/>
                <wp:docPr id="62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F73E7" id="Прямая соединительная линия 36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7pt,18.15pt" to="254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с.і.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10270·1,15   </w:t>
      </w:r>
      <w:r w:rsidR="00457631" w:rsidRPr="0026397D">
        <w:rPr>
          <w:sz w:val="28"/>
          <w:szCs w:val="28"/>
          <w:lang w:val="uk-UA"/>
        </w:rPr>
        <w:t>= 6,5 ≈ 7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8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юридичних послуг: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241300</wp:posOffset>
                </wp:positionV>
                <wp:extent cx="5495925" cy="19050"/>
                <wp:effectExtent l="0" t="0" r="9525" b="0"/>
                <wp:wrapNone/>
                <wp:docPr id="61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FC20B" id="Прямая соединительная линия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19pt" to="47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Ч</w:t>
      </w:r>
      <w:r w:rsidR="00457631" w:rsidRPr="0026397D">
        <w:rPr>
          <w:sz w:val="32"/>
          <w:szCs w:val="32"/>
          <w:vertAlign w:val="subscript"/>
          <w:lang w:val="uk-UA"/>
        </w:rPr>
        <w:t>юр.п.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8∙Коеф.додаткових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2567940</wp:posOffset>
                </wp:positionH>
                <wp:positionV relativeFrom="paragraph">
                  <wp:posOffset>240030</wp:posOffset>
                </wp:positionV>
                <wp:extent cx="685800" cy="9525"/>
                <wp:effectExtent l="0" t="0" r="0" b="9525"/>
                <wp:wrapNone/>
                <wp:docPr id="60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A3B43" id="Прямая соединительная линия 3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2pt,18.9pt" to="25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юр.п.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1060·1,15   </w:t>
      </w:r>
      <w:r w:rsidR="00457631" w:rsidRPr="0026397D">
        <w:rPr>
          <w:sz w:val="28"/>
          <w:szCs w:val="28"/>
          <w:lang w:val="uk-UA"/>
        </w:rPr>
        <w:t>= 0,66 ≈ 1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2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У звітному році обсяг випуску продукції становив 840000 грн., а середньоспискова чисельність персоналу – 140 чол. У плановому році обсяг продукції передбачається збільшити на 5%, продуктивність праці одного працівника теж збільшиться на 8%. Визначити, як зміниться облікова чисельність працюючих.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 Визначаємо продуктивність праці на одного працівника у звітному році:</w:t>
      </w:r>
    </w:p>
    <w:p w:rsidR="00457631" w:rsidRPr="0026397D" w:rsidRDefault="001C1442" w:rsidP="00457631">
      <w:pPr>
        <w:spacing w:line="0" w:lineRule="atLeast"/>
        <w:ind w:firstLine="709"/>
        <w:rPr>
          <w:sz w:val="44"/>
          <w:szCs w:val="44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ragraph">
                  <wp:posOffset>240665</wp:posOffset>
                </wp:positionV>
                <wp:extent cx="3349625" cy="31115"/>
                <wp:effectExtent l="38100" t="38100" r="41275" b="64135"/>
                <wp:wrapNone/>
                <wp:docPr id="5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49625" cy="311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FA879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5.85pt,18.95pt" to="429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" strokecolor="black [3200]" strokeweight="2pt">
                <v:shadow on="t" color="black" opacity="24903f" origin=",.5" offset="0,.55556mm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ПП</w:t>
      </w:r>
      <w:r w:rsidR="00457631" w:rsidRPr="0026397D">
        <w:rPr>
          <w:sz w:val="32"/>
          <w:szCs w:val="32"/>
          <w:vertAlign w:val="subscript"/>
          <w:lang w:val="uk-UA"/>
        </w:rPr>
        <w:t xml:space="preserve">зв </w:t>
      </w:r>
      <w:r w:rsidR="00457631" w:rsidRPr="0026397D">
        <w:rPr>
          <w:sz w:val="28"/>
          <w:szCs w:val="28"/>
          <w:lang w:val="uk-UA"/>
        </w:rPr>
        <w:t xml:space="preserve">=             </w:t>
      </w:r>
      <w:r w:rsidR="00457631" w:rsidRPr="0026397D">
        <w:rPr>
          <w:sz w:val="44"/>
          <w:szCs w:val="44"/>
          <w:vertAlign w:val="superscript"/>
          <w:lang w:val="uk-UA"/>
        </w:rPr>
        <w:t>обсяг випуску продукції</w:t>
      </w:r>
      <w:r w:rsidR="00457631" w:rsidRPr="0026397D">
        <w:rPr>
          <w:sz w:val="44"/>
          <w:szCs w:val="44"/>
          <w:lang w:val="uk-UA"/>
        </w:rPr>
        <w:t xml:space="preserve">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                                </w:t>
      </w:r>
    </w:p>
    <w:p w:rsidR="00457631" w:rsidRPr="0026397D" w:rsidRDefault="00457631" w:rsidP="00457631">
      <w:pPr>
        <w:spacing w:line="0" w:lineRule="atLeast"/>
        <w:ind w:firstLine="709"/>
        <w:rPr>
          <w:sz w:val="44"/>
          <w:szCs w:val="44"/>
          <w:vertAlign w:val="superscript"/>
          <w:lang w:val="uk-UA"/>
        </w:rPr>
      </w:pPr>
      <w:r w:rsidRPr="0026397D">
        <w:rPr>
          <w:sz w:val="44"/>
          <w:szCs w:val="44"/>
          <w:vertAlign w:val="superscript"/>
          <w:lang w:val="uk-UA"/>
        </w:rPr>
        <w:t xml:space="preserve">             середньоспискова чисельність персоналу</w:t>
      </w:r>
    </w:p>
    <w:bookmarkStart w:id="4" w:name="_Hlk162292697"/>
    <w:p w:rsidR="00457631" w:rsidRPr="0026397D" w:rsidRDefault="001C1442" w:rsidP="00457631">
      <w:pPr>
        <w:spacing w:line="0" w:lineRule="atLeast"/>
        <w:ind w:firstLine="709"/>
        <w:rPr>
          <w:sz w:val="40"/>
          <w:szCs w:val="40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margin">
                  <wp:posOffset>2158365</wp:posOffset>
                </wp:positionH>
                <wp:positionV relativeFrom="paragraph">
                  <wp:posOffset>232409</wp:posOffset>
                </wp:positionV>
                <wp:extent cx="590550" cy="0"/>
                <wp:effectExtent l="0" t="0" r="0" b="0"/>
                <wp:wrapNone/>
                <wp:docPr id="58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A814" id="Прямая соединительная линия 4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9.95pt,18.3pt" to="216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ПП</w:t>
      </w:r>
      <w:r w:rsidR="00457631" w:rsidRPr="0026397D">
        <w:rPr>
          <w:sz w:val="32"/>
          <w:szCs w:val="32"/>
          <w:vertAlign w:val="subscript"/>
          <w:lang w:val="uk-UA"/>
        </w:rPr>
        <w:t xml:space="preserve">зв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840000  </w:t>
      </w:r>
      <w:r w:rsidR="00457631" w:rsidRPr="0026397D">
        <w:rPr>
          <w:sz w:val="32"/>
          <w:szCs w:val="32"/>
          <w:lang w:val="uk-UA"/>
        </w:rPr>
        <w:t>=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6000 грн/чол</w:t>
      </w:r>
    </w:p>
    <w:p w:rsidR="00457631" w:rsidRPr="0026397D" w:rsidRDefault="00457631" w:rsidP="00457631">
      <w:pPr>
        <w:spacing w:line="0" w:lineRule="atLeast"/>
        <w:ind w:firstLine="709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140</w:t>
      </w:r>
      <w:r w:rsidRPr="0026397D">
        <w:rPr>
          <w:sz w:val="28"/>
          <w:szCs w:val="28"/>
          <w:lang w:val="uk-UA"/>
        </w:rPr>
        <w:t xml:space="preserve"> </w:t>
      </w:r>
    </w:p>
    <w:bookmarkEnd w:id="4"/>
    <w:p w:rsidR="00457631" w:rsidRPr="0026397D" w:rsidRDefault="00457631" w:rsidP="00457631">
      <w:pPr>
        <w:spacing w:line="0" w:lineRule="atLeast"/>
        <w:ind w:firstLine="709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           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2. Визначаємо продуктивність праці на одного працівника у плановому році: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ПП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продуктивність праці на одного працівника у звітному році∙1,08 ПП</w:t>
      </w:r>
      <w:r w:rsidRPr="0026397D">
        <w:rPr>
          <w:sz w:val="32"/>
          <w:szCs w:val="32"/>
          <w:vertAlign w:val="subscript"/>
          <w:lang w:val="uk-UA"/>
        </w:rPr>
        <w:t>пл</w:t>
      </w:r>
      <w:r w:rsidRPr="0026397D">
        <w:rPr>
          <w:sz w:val="28"/>
          <w:szCs w:val="28"/>
          <w:lang w:val="uk-UA"/>
        </w:rPr>
        <w:t xml:space="preserve"> = 6000 · 1,08 = 6480 грн/чол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Визначаємо обсяг продукції у плановому році: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обсяг випуску продукції ∙ 1,05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 840000 · 1,05 = 882000 грн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4. Облікова чисельність у плановому році: </w:t>
      </w:r>
    </w:p>
    <w:p w:rsidR="00457631" w:rsidRPr="0026397D" w:rsidRDefault="001C1442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243205</wp:posOffset>
                </wp:positionV>
                <wp:extent cx="4279900" cy="9525"/>
                <wp:effectExtent l="0" t="0" r="6350" b="9525"/>
                <wp:wrapNone/>
                <wp:docPr id="5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799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1CDE0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8.55pt,19.15pt" to="495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о</w:t>
      </w:r>
      <w:r w:rsidR="00457631" w:rsidRPr="0026397D">
        <w:rPr>
          <w:sz w:val="28"/>
          <w:szCs w:val="28"/>
          <w:lang w:val="uk-UA"/>
        </w:rPr>
        <w:t xml:space="preserve"> =                       </w:t>
      </w:r>
      <w:r w:rsidR="00457631" w:rsidRPr="0026397D">
        <w:rPr>
          <w:sz w:val="40"/>
          <w:szCs w:val="40"/>
          <w:vertAlign w:val="superscript"/>
          <w:lang w:val="uk-UA"/>
        </w:rPr>
        <w:t>обсяг продукції у плановому році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продуктивність праці на одного працівника у плановому році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40"/>
          <w:szCs w:val="40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2023110</wp:posOffset>
                </wp:positionH>
                <wp:positionV relativeFrom="paragraph">
                  <wp:posOffset>212725</wp:posOffset>
                </wp:positionV>
                <wp:extent cx="504190" cy="12065"/>
                <wp:effectExtent l="0" t="0" r="10160" b="6985"/>
                <wp:wrapNone/>
                <wp:docPr id="56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190" cy="120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011C" id="Прямая соединительная линия 4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3pt,16.75pt" to="19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Ч</w:t>
      </w:r>
      <w:r w:rsidR="00457631" w:rsidRPr="0026397D">
        <w:rPr>
          <w:sz w:val="32"/>
          <w:szCs w:val="32"/>
          <w:vertAlign w:val="subscript"/>
          <w:lang w:val="uk-UA"/>
        </w:rPr>
        <w:t xml:space="preserve">о </w:t>
      </w:r>
      <w:r w:rsidR="00457631" w:rsidRPr="0026397D">
        <w:rPr>
          <w:sz w:val="28"/>
          <w:szCs w:val="28"/>
          <w:lang w:val="uk-UA"/>
        </w:rPr>
        <w:t xml:space="preserve">= </w:t>
      </w:r>
      <w:r w:rsidR="00457631" w:rsidRPr="0026397D">
        <w:rPr>
          <w:sz w:val="40"/>
          <w:szCs w:val="40"/>
          <w:vertAlign w:val="superscript"/>
          <w:lang w:val="uk-UA"/>
        </w:rPr>
        <w:t xml:space="preserve">882000   </w:t>
      </w:r>
      <w:r w:rsidR="00457631" w:rsidRPr="0026397D">
        <w:rPr>
          <w:sz w:val="40"/>
          <w:szCs w:val="40"/>
          <w:lang w:val="uk-UA"/>
        </w:rPr>
        <w:t xml:space="preserve">= </w:t>
      </w:r>
      <w:r w:rsidR="00457631" w:rsidRPr="0026397D">
        <w:rPr>
          <w:sz w:val="28"/>
          <w:szCs w:val="28"/>
          <w:lang w:val="uk-UA"/>
        </w:rPr>
        <w:t>136,1 ≈ 136 чол.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6480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3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У базовому році підприємство виробило продукції на 2400 тис. грн. Чисельність персоналу становило 240 чол. У планованому році план виробництва продукції збільшився на 5%. Чисельність персоналу скоротилася на 10 чол. Визначити ріст продуктивності праці в плановому році.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 xml:space="preserve">Визначаємо рівень продуктивності праці в базовому році: </w:t>
      </w:r>
    </w:p>
    <w:p w:rsidR="00457631" w:rsidRPr="0026397D" w:rsidRDefault="00457631" w:rsidP="00457631">
      <w:pPr>
        <w:spacing w:line="240" w:lineRule="auto"/>
        <w:ind w:left="2124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Обсяг продукції             2400000</w:t>
      </w:r>
    </w:p>
    <w:p w:rsidR="00457631" w:rsidRPr="0026397D" w:rsidRDefault="001C1442" w:rsidP="00457631">
      <w:pPr>
        <w:spacing w:line="240" w:lineRule="auto"/>
        <w:jc w:val="both"/>
        <w:rPr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35559</wp:posOffset>
                </wp:positionV>
                <wp:extent cx="680720" cy="0"/>
                <wp:effectExtent l="57150" t="38100" r="43180" b="76200"/>
                <wp:wrapNone/>
                <wp:docPr id="5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53C35"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5pt,2.8pt" to="320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35559</wp:posOffset>
                </wp:positionV>
                <wp:extent cx="1760855" cy="0"/>
                <wp:effectExtent l="57150" t="38100" r="48895" b="76200"/>
                <wp:wrapNone/>
                <wp:docPr id="5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B94A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pt,2.8pt" to="23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Чисельність персоналу </w:t>
      </w:r>
      <w:r w:rsidR="00457631" w:rsidRPr="0026397D">
        <w:rPr>
          <w:sz w:val="28"/>
          <w:szCs w:val="28"/>
          <w:vertAlign w:val="superscript"/>
          <w:lang w:val="uk-UA"/>
        </w:rPr>
        <w:t xml:space="preserve">    </w:t>
      </w:r>
      <w:r w:rsidR="00457631" w:rsidRPr="0026397D">
        <w:rPr>
          <w:sz w:val="40"/>
          <w:szCs w:val="40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    240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= </w:t>
      </w:r>
      <w:r w:rsidR="00457631" w:rsidRPr="0026397D">
        <w:rPr>
          <w:sz w:val="44"/>
          <w:szCs w:val="44"/>
          <w:vertAlign w:val="superscript"/>
          <w:lang w:val="uk-UA"/>
        </w:rPr>
        <w:t>10000 грн/чол.</w:t>
      </w:r>
      <w:r w:rsidR="00457631" w:rsidRPr="0026397D">
        <w:rPr>
          <w:sz w:val="40"/>
          <w:szCs w:val="40"/>
          <w:vertAlign w:val="superscript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 xml:space="preserve">Визначаємо плановий об’єм виробництва: 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Обсяг продукції ∙ 1,05 = 2400 · 1,05 = 2520 тис.грн</w:t>
      </w:r>
    </w:p>
    <w:p w:rsidR="00457631" w:rsidRPr="0026397D" w:rsidRDefault="00457631" w:rsidP="00457631">
      <w:pPr>
        <w:ind w:firstLine="708"/>
        <w:jc w:val="both"/>
        <w:rPr>
          <w:sz w:val="18"/>
          <w:szCs w:val="1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Визначаємо чисельність персоналу при збереженні базової продуктивності праці: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Плановий об’єм виробництва                           2520000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40005</wp:posOffset>
                </wp:positionV>
                <wp:extent cx="3443605" cy="9525"/>
                <wp:effectExtent l="0" t="0" r="4445" b="9525"/>
                <wp:wrapNone/>
                <wp:docPr id="5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4360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C9DB3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3.15pt" to="30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40005</wp:posOffset>
                </wp:positionV>
                <wp:extent cx="680720" cy="10160"/>
                <wp:effectExtent l="0" t="0" r="5080" b="8890"/>
                <wp:wrapNone/>
                <wp:docPr id="5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072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954F5"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9pt,3.15pt" to="397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Рівень продуктивності праці в базовому році    </w:t>
      </w:r>
      <w:r w:rsidR="00457631" w:rsidRPr="0026397D">
        <w:rPr>
          <w:sz w:val="40"/>
          <w:szCs w:val="40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   10000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= </w:t>
      </w:r>
      <w:r w:rsidR="00457631" w:rsidRPr="0026397D">
        <w:rPr>
          <w:sz w:val="44"/>
          <w:szCs w:val="44"/>
          <w:vertAlign w:val="superscript"/>
          <w:lang w:val="uk-UA"/>
        </w:rPr>
        <w:t>252</w:t>
      </w:r>
      <w:r w:rsidR="00457631" w:rsidRPr="0026397D">
        <w:rPr>
          <w:sz w:val="40"/>
          <w:szCs w:val="40"/>
          <w:vertAlign w:val="superscript"/>
          <w:lang w:val="uk-UA"/>
        </w:rPr>
        <w:t xml:space="preserve"> чол.</w:t>
      </w:r>
      <w:r w:rsidR="00457631"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4.</w:t>
      </w:r>
      <w:r w:rsidRPr="0026397D">
        <w:rPr>
          <w:sz w:val="28"/>
          <w:szCs w:val="28"/>
          <w:lang w:val="uk-UA"/>
        </w:rPr>
        <w:tab/>
        <w:t xml:space="preserve">Визначаємо приріст продуктивності праці: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Кількість персоналу, що скоротилася / (Чисельність персоналу при збереженні базової продуктивності праці − Кількість персоналу,що скоротилася) ∙100 % = 10 / (252-10) · 100 = 4,13  %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Завдання 4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Розрахувати суму заробітної плати начальнику цеху, якщо коефіцієнт співвідношення його посадового окладу до мінімальної заробітної плати – 1,5; розмір премії за виконання виробничої програми за всіма показниками – 10 %, надбавка за професійну майстерність 5 %. Місячний оклад – 15000 грн.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 розміру заробітної плати начальника: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ЗП = (Місячний оклад∙коефіцієнт співвідношення посадового окладу) ∙            · (1+розмір премії + надбавка за професійну майстерність)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ЗП = (15000 · 1,5) ·  ( 1+ 0,1 + 0,05) = 25875 грн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5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Населення міста налічує 495 тис осіб, з яких 71 % знаходяться у віці 15-70 років. Розрахуйте рівень економічної активності населення міста і рівень безробіття, якщо зі 116,7 тис. незайнятих осіб цієї вікової категорії дослідженням домогосподарств виявлено 21,2 тис. безробітних.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Розрухунок: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 xml:space="preserve">Чисельність економічно активного населення: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Ч</w:t>
      </w:r>
      <w:r w:rsidRPr="0026397D">
        <w:rPr>
          <w:sz w:val="32"/>
          <w:szCs w:val="32"/>
          <w:vertAlign w:val="subscript"/>
          <w:lang w:val="uk-UA"/>
        </w:rPr>
        <w:t>акт</w:t>
      </w:r>
      <w:r w:rsidRPr="0026397D">
        <w:rPr>
          <w:sz w:val="28"/>
          <w:szCs w:val="28"/>
          <w:lang w:val="uk-UA"/>
        </w:rPr>
        <w:t xml:space="preserve"> = Населення міста ∙ % знаходяться у віці 15−70 років − незайняті особи + кількість безробітних 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Ч</w:t>
      </w:r>
      <w:r w:rsidRPr="0026397D">
        <w:rPr>
          <w:sz w:val="32"/>
          <w:szCs w:val="32"/>
          <w:vertAlign w:val="subscript"/>
          <w:lang w:val="uk-UA"/>
        </w:rPr>
        <w:t>акт</w:t>
      </w:r>
      <w:r w:rsidRPr="0026397D">
        <w:rPr>
          <w:sz w:val="28"/>
          <w:szCs w:val="28"/>
          <w:vertAlign w:val="subscript"/>
          <w:lang w:val="uk-UA"/>
        </w:rPr>
        <w:t xml:space="preserve"> </w:t>
      </w:r>
      <w:r w:rsidRPr="0026397D">
        <w:rPr>
          <w:sz w:val="28"/>
          <w:szCs w:val="28"/>
          <w:lang w:val="uk-UA"/>
        </w:rPr>
        <w:t>= 495 · 0,71 – 116,7 + 21,2 = 255,95 тис.чол.</w:t>
      </w:r>
    </w:p>
    <w:p w:rsidR="00457631" w:rsidRPr="0026397D" w:rsidRDefault="00457631" w:rsidP="00457631">
      <w:pPr>
        <w:ind w:firstLine="708"/>
        <w:jc w:val="center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 xml:space="preserve">Рівень економічної активності 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paragraph">
                  <wp:posOffset>256540</wp:posOffset>
                </wp:positionV>
                <wp:extent cx="3696335" cy="19685"/>
                <wp:effectExtent l="0" t="0" r="18415" b="18415"/>
                <wp:wrapNone/>
                <wp:docPr id="5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6335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A231"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pt,20.2pt" to="376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Р</w:t>
      </w:r>
      <w:r w:rsidR="00457631" w:rsidRPr="0026397D">
        <w:rPr>
          <w:sz w:val="32"/>
          <w:szCs w:val="32"/>
          <w:vertAlign w:val="subscript"/>
          <w:lang w:val="uk-UA"/>
        </w:rPr>
        <w:t>ек.акт.</w:t>
      </w:r>
      <w:r w:rsidR="00457631" w:rsidRPr="0026397D">
        <w:rPr>
          <w:sz w:val="28"/>
          <w:szCs w:val="28"/>
          <w:lang w:val="uk-UA"/>
        </w:rPr>
        <w:t xml:space="preserve"> =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Чисельність економічно активного населення      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·100 %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Населення міста.∙ % знаходяться у віці 15−70 років      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Cs w:val="20"/>
          <w:vertAlign w:val="superscript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1857375</wp:posOffset>
                </wp:positionH>
                <wp:positionV relativeFrom="paragraph">
                  <wp:posOffset>216535</wp:posOffset>
                </wp:positionV>
                <wp:extent cx="865505" cy="9525"/>
                <wp:effectExtent l="0" t="0" r="10795" b="9525"/>
                <wp:wrapNone/>
                <wp:docPr id="5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6550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3DBAE"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25pt,17.05pt" to="214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Р</w:t>
      </w:r>
      <w:r w:rsidR="00457631" w:rsidRPr="0026397D">
        <w:rPr>
          <w:sz w:val="32"/>
          <w:szCs w:val="32"/>
          <w:vertAlign w:val="subscript"/>
          <w:lang w:val="uk-UA"/>
        </w:rPr>
        <w:t>ек.акт.</w:t>
      </w:r>
      <w:r w:rsidR="00457631" w:rsidRPr="0026397D">
        <w:rPr>
          <w:sz w:val="28"/>
          <w:szCs w:val="28"/>
          <w:lang w:val="uk-UA"/>
        </w:rPr>
        <w:t xml:space="preserve"> = 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255,95        </w:t>
      </w:r>
      <w:r w:rsidR="00457631" w:rsidRPr="0026397D">
        <w:rPr>
          <w:sz w:val="28"/>
          <w:szCs w:val="28"/>
          <w:lang w:val="uk-UA"/>
        </w:rPr>
        <w:t>·100 %</w:t>
      </w:r>
      <w:r w:rsidR="00457631" w:rsidRPr="0026397D">
        <w:rPr>
          <w:sz w:val="40"/>
          <w:szCs w:val="40"/>
          <w:vertAlign w:val="superscript"/>
          <w:lang w:val="uk-UA"/>
        </w:rPr>
        <w:t xml:space="preserve">  </w:t>
      </w:r>
      <w:r w:rsidR="00457631" w:rsidRPr="0026397D">
        <w:rPr>
          <w:sz w:val="28"/>
          <w:szCs w:val="28"/>
          <w:lang w:val="uk-UA"/>
        </w:rPr>
        <w:t>=   72,83 %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40"/>
          <w:szCs w:val="40"/>
          <w:vertAlign w:val="superscript"/>
          <w:lang w:val="uk-UA"/>
        </w:rPr>
        <w:t xml:space="preserve"> 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495 · 0,71</w:t>
      </w:r>
      <w:r w:rsidRPr="0026397D">
        <w:rPr>
          <w:sz w:val="28"/>
          <w:szCs w:val="28"/>
          <w:lang w:val="uk-UA"/>
        </w:rPr>
        <w:t xml:space="preserve">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Рівень безробіття: 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1565910</wp:posOffset>
                </wp:positionH>
                <wp:positionV relativeFrom="paragraph">
                  <wp:posOffset>247015</wp:posOffset>
                </wp:positionV>
                <wp:extent cx="3268345" cy="10160"/>
                <wp:effectExtent l="0" t="0" r="8255" b="8890"/>
                <wp:wrapNone/>
                <wp:docPr id="49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8345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2CC04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3pt,19.45pt" to="380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Р</w:t>
      </w:r>
      <w:r w:rsidR="00457631" w:rsidRPr="0026397D">
        <w:rPr>
          <w:sz w:val="32"/>
          <w:szCs w:val="32"/>
          <w:vertAlign w:val="subscript"/>
          <w:lang w:val="uk-UA"/>
        </w:rPr>
        <w:t>б</w:t>
      </w:r>
      <w:r w:rsidR="00457631" w:rsidRPr="0026397D">
        <w:rPr>
          <w:sz w:val="28"/>
          <w:szCs w:val="28"/>
          <w:lang w:val="uk-UA"/>
        </w:rPr>
        <w:t xml:space="preserve"> =              </w:t>
      </w:r>
      <w:r w:rsidR="00457631" w:rsidRPr="0026397D">
        <w:rPr>
          <w:sz w:val="40"/>
          <w:szCs w:val="40"/>
          <w:vertAlign w:val="superscript"/>
          <w:lang w:val="uk-UA"/>
        </w:rPr>
        <w:t>Кількість безробітних</w:t>
      </w:r>
      <w:r w:rsidR="00457631" w:rsidRPr="0026397D">
        <w:rPr>
          <w:sz w:val="40"/>
          <w:szCs w:val="40"/>
          <w:lang w:val="uk-UA"/>
        </w:rPr>
        <w:t xml:space="preserve">                    </w:t>
      </w:r>
      <w:r w:rsidR="00457631" w:rsidRPr="0026397D">
        <w:rPr>
          <w:sz w:val="28"/>
          <w:szCs w:val="28"/>
          <w:lang w:val="uk-UA"/>
        </w:rPr>
        <w:t>·100%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Чисельність економічно активного населення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3550285</wp:posOffset>
                </wp:positionH>
                <wp:positionV relativeFrom="paragraph">
                  <wp:posOffset>217805</wp:posOffset>
                </wp:positionV>
                <wp:extent cx="476885" cy="9525"/>
                <wp:effectExtent l="0" t="0" r="18415" b="9525"/>
                <wp:wrapNone/>
                <wp:docPr id="4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688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5BDCC" id="Прямая соединительная линия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9.55pt,17.15pt" to="317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        Р</w:t>
      </w:r>
      <w:r w:rsidR="00457631" w:rsidRPr="0026397D">
        <w:rPr>
          <w:sz w:val="32"/>
          <w:szCs w:val="32"/>
          <w:vertAlign w:val="subscript"/>
          <w:lang w:val="uk-UA"/>
        </w:rPr>
        <w:t>б</w:t>
      </w:r>
      <w:r w:rsidR="00457631" w:rsidRPr="0026397D">
        <w:rPr>
          <w:sz w:val="28"/>
          <w:szCs w:val="28"/>
          <w:lang w:val="uk-UA"/>
        </w:rPr>
        <w:t xml:space="preserve"> =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21,2      </w:t>
      </w:r>
      <w:r w:rsidR="00457631" w:rsidRPr="0026397D">
        <w:rPr>
          <w:sz w:val="28"/>
          <w:szCs w:val="28"/>
          <w:lang w:val="uk-UA"/>
        </w:rPr>
        <w:t>· 100 = 8,28 %</w:t>
      </w:r>
    </w:p>
    <w:p w:rsidR="00457631" w:rsidRPr="0026397D" w:rsidRDefault="00457631" w:rsidP="00457631">
      <w:pPr>
        <w:spacing w:line="240" w:lineRule="auto"/>
        <w:ind w:firstLine="709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255,95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6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На кінець звітного періоду чисельність безробітних в районі за тривалістю безробіття розподілялась таким чином: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1. 2 місяці без роботи – 2110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2. 3 місяці без роботи – 1760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6 місяців без роботи  –  2420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4. 8 місяців без роботи – 1470 осіб. </w:t>
      </w:r>
    </w:p>
    <w:p w:rsidR="00457631" w:rsidRPr="0026397D" w:rsidRDefault="00457631" w:rsidP="00457631">
      <w:pPr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Розрахуйте середню тривалість безробіття в районі.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Розрахунок середньої тривалісті безробіття в районі: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jc w:val="center"/>
        <w:rPr>
          <w:rFonts w:ascii="Cambria Math" w:hAnsi="Cambria Math" w:cs="Cambria Math"/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1672590</wp:posOffset>
                </wp:positionH>
                <wp:positionV relativeFrom="paragraph">
                  <wp:posOffset>288290</wp:posOffset>
                </wp:positionV>
                <wp:extent cx="3560445" cy="19685"/>
                <wp:effectExtent l="0" t="0" r="1905" b="18415"/>
                <wp:wrapNone/>
                <wp:docPr id="47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60445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FE2A" id="Прямая соединительная линия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7pt,22.7pt" to="412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Б</w:t>
      </w:r>
      <w:r w:rsidR="00457631" w:rsidRPr="0026397D">
        <w:rPr>
          <w:sz w:val="32"/>
          <w:szCs w:val="32"/>
          <w:vertAlign w:val="subscript"/>
          <w:lang w:val="uk-UA"/>
        </w:rPr>
        <w:t>сер</w:t>
      </w:r>
      <w:r w:rsidR="00457631" w:rsidRPr="0026397D">
        <w:rPr>
          <w:sz w:val="28"/>
          <w:szCs w:val="28"/>
          <w:lang w:val="uk-UA"/>
        </w:rPr>
        <w:t xml:space="preserve"> = 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 xml:space="preserve"> кількість місяців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 xml:space="preserve">𝑛 </w:t>
      </w:r>
      <w:r w:rsidR="00457631" w:rsidRPr="0026397D">
        <w:rPr>
          <w:sz w:val="40"/>
          <w:szCs w:val="40"/>
          <w:vertAlign w:val="superscript"/>
          <w:lang w:val="uk-UA"/>
        </w:rPr>
        <w:t xml:space="preserve">∙ кількість безробітних осіб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𝑛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 xml:space="preserve">                                               𝛴</w:t>
      </w:r>
      <w:r w:rsidRPr="0026397D">
        <w:rPr>
          <w:sz w:val="40"/>
          <w:szCs w:val="40"/>
          <w:vertAlign w:val="superscript"/>
          <w:lang w:val="uk-UA"/>
        </w:rPr>
        <w:t xml:space="preserve"> кількість безробітних осіб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1711325</wp:posOffset>
                </wp:positionH>
                <wp:positionV relativeFrom="paragraph">
                  <wp:posOffset>252095</wp:posOffset>
                </wp:positionV>
                <wp:extent cx="2889250" cy="9525"/>
                <wp:effectExtent l="0" t="0" r="6350" b="9525"/>
                <wp:wrapNone/>
                <wp:docPr id="4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89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48093" id="Прямая соединительная линия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75pt,19.85pt" to="362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Б</w:t>
      </w:r>
      <w:r w:rsidR="00457631" w:rsidRPr="0026397D">
        <w:rPr>
          <w:sz w:val="32"/>
          <w:szCs w:val="32"/>
          <w:vertAlign w:val="subscript"/>
          <w:lang w:val="uk-UA"/>
        </w:rPr>
        <w:t>сер</w:t>
      </w:r>
      <w:r w:rsidR="00457631" w:rsidRPr="0026397D">
        <w:rPr>
          <w:sz w:val="28"/>
          <w:szCs w:val="28"/>
          <w:lang w:val="uk-UA"/>
        </w:rPr>
        <w:t xml:space="preserve"> =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(2 · 2110 + 3 · 1760 + 6 · 2420 + 8 · 1470) 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= 4,61 міс.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(2110 + 1760 + 2420 + 1470)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7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Протягом року номінальна заробітна  плата підвищилась на 10 %. Ставка прибуткового податку на заробітну плату знизилась на 3 %, а зростання цін на споживчі товари становило 8,7 %. Визначити індекс зростання номінальної заробітної плати, зміну реальної заробітної плати за рахунок зниження прибуткового податку та за рахунок зростання цін на товари.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>Визначаємо індекс зростання номінальної заробітної плати: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100 + % підвищення ЗП          100 + 10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44"/>
          <w:szCs w:val="44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38735</wp:posOffset>
                </wp:positionV>
                <wp:extent cx="622300" cy="9525"/>
                <wp:effectExtent l="0" t="0" r="6350" b="9525"/>
                <wp:wrapNone/>
                <wp:docPr id="4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23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8DC89" id="Прямая соединительная линия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8.65pt,3.05pt" to="367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38100</wp:posOffset>
                </wp:positionV>
                <wp:extent cx="1799590" cy="10160"/>
                <wp:effectExtent l="0" t="0" r="10160" b="8890"/>
                <wp:wrapNone/>
                <wp:docPr id="2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959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F2260" id="Прямая соединительная линия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7.1pt,3pt" to="278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100                     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= </w:t>
      </w:r>
      <w:r w:rsidR="00457631" w:rsidRPr="0026397D">
        <w:rPr>
          <w:sz w:val="28"/>
          <w:szCs w:val="28"/>
          <w:vertAlign w:val="superscript"/>
          <w:lang w:val="uk-UA"/>
        </w:rPr>
        <w:t xml:space="preserve">           </w:t>
      </w:r>
      <w:r w:rsidR="00457631" w:rsidRPr="0026397D">
        <w:rPr>
          <w:sz w:val="28"/>
          <w:szCs w:val="28"/>
          <w:lang w:val="uk-UA"/>
        </w:rPr>
        <w:t xml:space="preserve">100       </w:t>
      </w:r>
      <w:r w:rsidR="00457631" w:rsidRPr="0026397D">
        <w:rPr>
          <w:sz w:val="44"/>
          <w:szCs w:val="44"/>
          <w:vertAlign w:val="superscript"/>
          <w:lang w:val="uk-UA"/>
        </w:rPr>
        <w:t>= 1,1 %</w:t>
      </w:r>
    </w:p>
    <w:p w:rsidR="00457631" w:rsidRPr="0026397D" w:rsidRDefault="00457631" w:rsidP="00457631">
      <w:pPr>
        <w:spacing w:line="240" w:lineRule="auto"/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>Визначаємо зростання реальної заробітної плати за рахунок зниження прибуткового податку: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Індекс зростання номінальної ЗП                      1,1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60324</wp:posOffset>
                </wp:positionV>
                <wp:extent cx="2908300" cy="0"/>
                <wp:effectExtent l="0" t="0" r="6350" b="0"/>
                <wp:wrapNone/>
                <wp:docPr id="2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20869" id="Прямая соединительная линия 18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17.9pt,4.75pt" to="346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page">
                  <wp:posOffset>4912360</wp:posOffset>
                </wp:positionH>
                <wp:positionV relativeFrom="paragraph">
                  <wp:posOffset>60959</wp:posOffset>
                </wp:positionV>
                <wp:extent cx="728980" cy="0"/>
                <wp:effectExtent l="0" t="0" r="13970" b="0"/>
                <wp:wrapNone/>
                <wp:docPr id="2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F0D4" id="Прямая соединительная линия 17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86.8pt,4.8pt" to="444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(100 − Ставка прибуткового податку)  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= </w:t>
      </w:r>
      <w:r w:rsidR="00457631" w:rsidRPr="0026397D">
        <w:rPr>
          <w:sz w:val="28"/>
          <w:szCs w:val="28"/>
          <w:lang w:val="uk-UA"/>
        </w:rPr>
        <w:t xml:space="preserve">    (100 − 3)   </w:t>
      </w:r>
      <w:r w:rsidR="00457631" w:rsidRPr="0026397D">
        <w:rPr>
          <w:sz w:val="44"/>
          <w:szCs w:val="44"/>
          <w:vertAlign w:val="superscript"/>
          <w:lang w:val="uk-UA"/>
        </w:rPr>
        <w:t>= 0,00113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Визначаємо зниження реальної заробітної плати за рахунок зростання цін на товари: 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Зростання реальної ЗП                         10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69849</wp:posOffset>
                </wp:positionV>
                <wp:extent cx="360045" cy="0"/>
                <wp:effectExtent l="0" t="0" r="1905" b="0"/>
                <wp:wrapNone/>
                <wp:docPr id="2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F2988" id="Прямая соединительная линия 2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69.95pt,5.5pt" to="39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69215</wp:posOffset>
                </wp:positionV>
                <wp:extent cx="2830830" cy="9525"/>
                <wp:effectExtent l="0" t="0" r="7620" b="9525"/>
                <wp:wrapNone/>
                <wp:docPr id="4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3083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F29E7" id="Прямая соединительная линия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15pt,5.45pt" to="25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% зростання цін на споживчі товари    </w:t>
      </w:r>
      <w:r w:rsidR="00457631" w:rsidRPr="0026397D">
        <w:rPr>
          <w:sz w:val="44"/>
          <w:szCs w:val="44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8,7   </w:t>
      </w:r>
      <w:r w:rsidR="00457631" w:rsidRPr="0026397D">
        <w:rPr>
          <w:sz w:val="44"/>
          <w:szCs w:val="44"/>
          <w:vertAlign w:val="superscript"/>
          <w:lang w:val="uk-UA"/>
        </w:rPr>
        <w:t>= 1,15</w:t>
      </w:r>
    </w:p>
    <w:p w:rsidR="00BC2D3B" w:rsidRPr="00EB209A" w:rsidRDefault="00BC2D3B" w:rsidP="00BC2D3B">
      <w:pPr>
        <w:widowControl w:val="0"/>
        <w:ind w:firstLine="709"/>
        <w:jc w:val="both"/>
        <w:rPr>
          <w:sz w:val="28"/>
          <w:szCs w:val="28"/>
        </w:rPr>
      </w:pPr>
    </w:p>
    <w:p w:rsidR="00C32881" w:rsidRPr="00BC2D3B" w:rsidRDefault="00C32881" w:rsidP="008A00EC">
      <w:pPr>
        <w:ind w:firstLine="709"/>
        <w:jc w:val="both"/>
        <w:rPr>
          <w:sz w:val="28"/>
          <w:szCs w:val="28"/>
        </w:rPr>
      </w:pPr>
    </w:p>
    <w:p w:rsidR="0037383F" w:rsidRPr="00227165" w:rsidRDefault="0037383F">
      <w:pPr>
        <w:spacing w:after="200" w:line="276" w:lineRule="auto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br w:type="page"/>
      </w:r>
    </w:p>
    <w:p w:rsidR="00C32881" w:rsidRDefault="00C32881" w:rsidP="00173085">
      <w:pPr>
        <w:widowControl w:val="0"/>
        <w:jc w:val="center"/>
        <w:rPr>
          <w:bCs/>
          <w:sz w:val="28"/>
          <w:szCs w:val="28"/>
          <w:lang w:val="uk-UA"/>
        </w:rPr>
      </w:pPr>
      <w:r w:rsidRPr="005B7DC0">
        <w:rPr>
          <w:bCs/>
          <w:sz w:val="28"/>
          <w:szCs w:val="28"/>
          <w:lang w:val="uk-UA"/>
        </w:rPr>
        <w:t>ВИ</w:t>
      </w:r>
      <w:r w:rsidR="00A0004D" w:rsidRPr="005B7DC0">
        <w:rPr>
          <w:bCs/>
          <w:sz w:val="28"/>
          <w:szCs w:val="28"/>
          <w:lang w:val="uk-UA"/>
        </w:rPr>
        <w:t>C</w:t>
      </w:r>
      <w:r w:rsidRPr="005B7DC0">
        <w:rPr>
          <w:bCs/>
          <w:sz w:val="28"/>
          <w:szCs w:val="28"/>
          <w:lang w:val="uk-UA"/>
        </w:rPr>
        <w:t>НОВ</w:t>
      </w:r>
      <w:r w:rsidR="005B7DC0" w:rsidRPr="005B7DC0">
        <w:rPr>
          <w:bCs/>
          <w:sz w:val="28"/>
          <w:szCs w:val="28"/>
          <w:lang w:val="uk-UA"/>
        </w:rPr>
        <w:t>КИ</w:t>
      </w:r>
    </w:p>
    <w:p w:rsidR="00BC2D3B" w:rsidRPr="005B7DC0" w:rsidRDefault="00BC2D3B" w:rsidP="00173085">
      <w:pPr>
        <w:widowControl w:val="0"/>
        <w:jc w:val="center"/>
        <w:rPr>
          <w:bCs/>
          <w:sz w:val="28"/>
          <w:szCs w:val="28"/>
          <w:lang w:val="uk-UA"/>
        </w:rPr>
      </w:pPr>
    </w:p>
    <w:p w:rsidR="00D447E1" w:rsidRDefault="00D447E1" w:rsidP="00D447E1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D447E1">
        <w:rPr>
          <w:sz w:val="28"/>
          <w:szCs w:val="28"/>
        </w:rPr>
        <w:t>Управління людськими ресурсами (HR), концепція яка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зародилася у </w:t>
      </w:r>
      <w:r w:rsidRPr="00D447E1">
        <w:rPr>
          <w:sz w:val="28"/>
          <w:szCs w:val="28"/>
        </w:rPr>
        <w:t xml:space="preserve">80-ті роки, насамперед означає стратегічний підхід до управління кадрами. Робота служб </w:t>
      </w:r>
      <w:r>
        <w:rPr>
          <w:sz w:val="28"/>
          <w:szCs w:val="28"/>
          <w:lang w:val="uk-UA"/>
        </w:rPr>
        <w:t>персоналу</w:t>
      </w:r>
      <w:r w:rsidRPr="00D447E1">
        <w:rPr>
          <w:sz w:val="28"/>
          <w:szCs w:val="28"/>
        </w:rPr>
        <w:t xml:space="preserve"> пов</w:t>
      </w:r>
      <w:r>
        <w:rPr>
          <w:sz w:val="28"/>
          <w:szCs w:val="28"/>
          <w:lang w:val="uk-UA"/>
        </w:rPr>
        <w:t>’</w:t>
      </w:r>
      <w:r w:rsidRPr="00D447E1">
        <w:rPr>
          <w:sz w:val="28"/>
          <w:szCs w:val="28"/>
        </w:rPr>
        <w:t>язана з усіма рівнями менеджменту, вони спільно з лінійним</w:t>
      </w:r>
      <w:r>
        <w:rPr>
          <w:sz w:val="28"/>
          <w:szCs w:val="28"/>
        </w:rPr>
        <w:t>и менеджерами приймають рішення</w:t>
      </w:r>
      <w:r w:rsidRPr="00D447E1">
        <w:rPr>
          <w:sz w:val="28"/>
          <w:szCs w:val="28"/>
        </w:rPr>
        <w:t xml:space="preserve"> пов</w:t>
      </w:r>
      <w:r>
        <w:rPr>
          <w:sz w:val="28"/>
          <w:szCs w:val="28"/>
          <w:lang w:val="uk-UA"/>
        </w:rPr>
        <w:t>’</w:t>
      </w:r>
      <w:r w:rsidRPr="00D447E1">
        <w:rPr>
          <w:sz w:val="28"/>
          <w:szCs w:val="28"/>
        </w:rPr>
        <w:t>язані з такими важливими питаннями, як наймання, переміщення,</w:t>
      </w:r>
      <w:r>
        <w:rPr>
          <w:sz w:val="28"/>
          <w:szCs w:val="28"/>
          <w:lang w:val="uk-UA"/>
        </w:rPr>
        <w:t xml:space="preserve"> </w:t>
      </w:r>
      <w:r w:rsidRPr="00D447E1">
        <w:rPr>
          <w:sz w:val="28"/>
          <w:szCs w:val="28"/>
        </w:rPr>
        <w:t>звільнення, м</w:t>
      </w:r>
      <w:r>
        <w:rPr>
          <w:sz w:val="28"/>
          <w:szCs w:val="28"/>
        </w:rPr>
        <w:t>отивація, навчання працівників.</w:t>
      </w:r>
    </w:p>
    <w:p w:rsidR="00D447E1" w:rsidRPr="00D447E1" w:rsidRDefault="00D447E1" w:rsidP="00D447E1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D447E1">
        <w:rPr>
          <w:sz w:val="28"/>
          <w:szCs w:val="28"/>
        </w:rPr>
        <w:t xml:space="preserve">Стратегія </w:t>
      </w:r>
      <w:r>
        <w:rPr>
          <w:sz w:val="28"/>
          <w:szCs w:val="28"/>
          <w:lang w:val="uk-UA"/>
        </w:rPr>
        <w:t>управління</w:t>
      </w:r>
      <w:r w:rsidRPr="00D447E1">
        <w:rPr>
          <w:sz w:val="28"/>
          <w:szCs w:val="28"/>
        </w:rPr>
        <w:t xml:space="preserve"> людськи</w:t>
      </w:r>
      <w:r>
        <w:rPr>
          <w:sz w:val="28"/>
          <w:szCs w:val="28"/>
          <w:lang w:val="uk-UA"/>
        </w:rPr>
        <w:t>ми</w:t>
      </w:r>
      <w:r w:rsidRPr="00D447E1">
        <w:rPr>
          <w:sz w:val="28"/>
          <w:szCs w:val="28"/>
        </w:rPr>
        <w:t xml:space="preserve"> ресурс</w:t>
      </w:r>
      <w:r>
        <w:rPr>
          <w:sz w:val="28"/>
          <w:szCs w:val="28"/>
          <w:lang w:val="uk-UA"/>
        </w:rPr>
        <w:t>ами</w:t>
      </w:r>
      <w:r w:rsidRPr="00D447E1">
        <w:rPr>
          <w:sz w:val="28"/>
          <w:szCs w:val="28"/>
        </w:rPr>
        <w:t xml:space="preserve"> ґрунтується на глибокому аналізі як внутрішніх змінних факторів, так і зовнішніх ситуаційних факторів, за допомогою чого створюється майбутня концепція та бачення компанії. </w:t>
      </w:r>
      <w:r>
        <w:rPr>
          <w:sz w:val="28"/>
          <w:szCs w:val="28"/>
          <w:lang w:val="uk-UA"/>
        </w:rPr>
        <w:t>Кадрова с</w:t>
      </w:r>
      <w:r w:rsidRPr="00D447E1">
        <w:rPr>
          <w:sz w:val="28"/>
          <w:szCs w:val="28"/>
        </w:rPr>
        <w:t xml:space="preserve">тратегія є складовою стратегії організації, і як впливає </w:t>
      </w:r>
      <w:r>
        <w:rPr>
          <w:sz w:val="28"/>
          <w:szCs w:val="28"/>
          <w:lang w:val="uk-UA"/>
        </w:rPr>
        <w:t xml:space="preserve">на її </w:t>
      </w:r>
      <w:r w:rsidRPr="00D447E1">
        <w:rPr>
          <w:sz w:val="28"/>
          <w:szCs w:val="28"/>
        </w:rPr>
        <w:t xml:space="preserve">формування </w:t>
      </w:r>
      <w:r>
        <w:rPr>
          <w:sz w:val="28"/>
          <w:szCs w:val="28"/>
          <w:lang w:val="uk-UA"/>
        </w:rPr>
        <w:t>і</w:t>
      </w:r>
      <w:r w:rsidRPr="00D447E1">
        <w:rPr>
          <w:sz w:val="28"/>
          <w:szCs w:val="28"/>
        </w:rPr>
        <w:t xml:space="preserve"> реалізацію.</w:t>
      </w:r>
    </w:p>
    <w:p w:rsidR="0024085F" w:rsidRDefault="00D447E1" w:rsidP="00D447E1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D447E1">
        <w:rPr>
          <w:sz w:val="28"/>
          <w:szCs w:val="28"/>
        </w:rPr>
        <w:t>Кадрова політика знаходить сво</w:t>
      </w:r>
      <w:r>
        <w:rPr>
          <w:sz w:val="28"/>
          <w:szCs w:val="28"/>
        </w:rPr>
        <w:t>є відображення у стратегічних і</w:t>
      </w:r>
      <w:r>
        <w:rPr>
          <w:sz w:val="28"/>
          <w:szCs w:val="28"/>
          <w:lang w:val="uk-UA"/>
        </w:rPr>
        <w:t xml:space="preserve"> </w:t>
      </w:r>
      <w:r w:rsidRPr="00D447E1">
        <w:rPr>
          <w:sz w:val="28"/>
          <w:szCs w:val="28"/>
        </w:rPr>
        <w:t>оперативних планах підприємства, що включає нормативні документи, організаційні, адміністративні заходи.</w:t>
      </w:r>
      <w:r>
        <w:rPr>
          <w:sz w:val="28"/>
          <w:szCs w:val="28"/>
          <w:lang w:val="uk-UA"/>
        </w:rPr>
        <w:t xml:space="preserve"> </w:t>
      </w:r>
      <w:r w:rsidRPr="00D447E1">
        <w:rPr>
          <w:sz w:val="28"/>
          <w:szCs w:val="28"/>
        </w:rPr>
        <w:t xml:space="preserve">Система оцінки роботи підрозділу </w:t>
      </w:r>
      <w:r>
        <w:rPr>
          <w:sz w:val="28"/>
          <w:szCs w:val="28"/>
          <w:lang w:val="uk-UA"/>
        </w:rPr>
        <w:t>по управлінню персоналом</w:t>
      </w:r>
      <w:r w:rsidRPr="00D447E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с</w:t>
      </w:r>
      <w:r w:rsidRPr="00D447E1">
        <w:rPr>
          <w:sz w:val="28"/>
          <w:szCs w:val="28"/>
        </w:rPr>
        <w:t>ьогодні</w:t>
      </w:r>
      <w:r>
        <w:rPr>
          <w:sz w:val="28"/>
          <w:szCs w:val="28"/>
          <w:lang w:val="uk-UA"/>
        </w:rPr>
        <w:t>шній день є</w:t>
      </w:r>
      <w:r w:rsidR="0024085F">
        <w:rPr>
          <w:sz w:val="28"/>
          <w:szCs w:val="28"/>
        </w:rPr>
        <w:t xml:space="preserve"> слаб</w:t>
      </w:r>
      <w:r w:rsidRPr="00D447E1">
        <w:rPr>
          <w:sz w:val="28"/>
          <w:szCs w:val="28"/>
        </w:rPr>
        <w:t>о опрацьованою, особливо у вітчизняних компаніях. Необ</w:t>
      </w:r>
      <w:r w:rsidR="0024085F">
        <w:rPr>
          <w:sz w:val="28"/>
          <w:szCs w:val="28"/>
        </w:rPr>
        <w:t>хідно впровадження системи оцін</w:t>
      </w:r>
      <w:r w:rsidRPr="00D447E1">
        <w:rPr>
          <w:sz w:val="28"/>
          <w:szCs w:val="28"/>
        </w:rPr>
        <w:t>к</w:t>
      </w:r>
      <w:r w:rsidR="0024085F">
        <w:rPr>
          <w:sz w:val="28"/>
          <w:szCs w:val="28"/>
          <w:lang w:val="uk-UA"/>
        </w:rPr>
        <w:t>и</w:t>
      </w:r>
      <w:r w:rsidRPr="00D447E1">
        <w:rPr>
          <w:sz w:val="28"/>
          <w:szCs w:val="28"/>
        </w:rPr>
        <w:t xml:space="preserve"> діяльності </w:t>
      </w:r>
      <w:r w:rsidR="0024085F">
        <w:rPr>
          <w:sz w:val="28"/>
          <w:szCs w:val="28"/>
          <w:lang w:val="uk-UA"/>
        </w:rPr>
        <w:t xml:space="preserve">кадрового </w:t>
      </w:r>
      <w:r w:rsidRPr="00D447E1">
        <w:rPr>
          <w:sz w:val="28"/>
          <w:szCs w:val="28"/>
        </w:rPr>
        <w:t xml:space="preserve">відділу </w:t>
      </w:r>
      <w:r w:rsidR="0024085F">
        <w:rPr>
          <w:sz w:val="28"/>
          <w:szCs w:val="28"/>
          <w:lang w:val="uk-UA"/>
        </w:rPr>
        <w:t>з</w:t>
      </w:r>
      <w:r w:rsidRPr="00D447E1">
        <w:rPr>
          <w:sz w:val="28"/>
          <w:szCs w:val="28"/>
        </w:rPr>
        <w:t xml:space="preserve"> використ</w:t>
      </w:r>
      <w:r w:rsidR="0024085F">
        <w:rPr>
          <w:sz w:val="28"/>
          <w:szCs w:val="28"/>
          <w:lang w:val="uk-UA"/>
        </w:rPr>
        <w:t>анням</w:t>
      </w:r>
      <w:r w:rsidRPr="00D447E1">
        <w:rPr>
          <w:sz w:val="28"/>
          <w:szCs w:val="28"/>
        </w:rPr>
        <w:t xml:space="preserve"> зарубіжн</w:t>
      </w:r>
      <w:r w:rsidR="0024085F">
        <w:rPr>
          <w:sz w:val="28"/>
          <w:szCs w:val="28"/>
          <w:lang w:val="uk-UA"/>
        </w:rPr>
        <w:t>ого</w:t>
      </w:r>
      <w:r w:rsidRPr="00D447E1">
        <w:rPr>
          <w:sz w:val="28"/>
          <w:szCs w:val="28"/>
        </w:rPr>
        <w:t xml:space="preserve"> досвід</w:t>
      </w:r>
      <w:r w:rsidR="0024085F">
        <w:rPr>
          <w:sz w:val="28"/>
          <w:szCs w:val="28"/>
          <w:lang w:val="uk-UA"/>
        </w:rPr>
        <w:t>у</w:t>
      </w:r>
      <w:r w:rsidRPr="00D447E1">
        <w:rPr>
          <w:sz w:val="28"/>
          <w:szCs w:val="28"/>
        </w:rPr>
        <w:t xml:space="preserve">. </w:t>
      </w:r>
    </w:p>
    <w:p w:rsidR="00BC2D3B" w:rsidRPr="00EB209A" w:rsidRDefault="00D447E1" w:rsidP="00D447E1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D447E1">
        <w:rPr>
          <w:sz w:val="28"/>
          <w:szCs w:val="28"/>
        </w:rPr>
        <w:t xml:space="preserve">Планування та прогнозування людських ресурсів </w:t>
      </w:r>
      <w:r w:rsidR="0024085F">
        <w:rPr>
          <w:sz w:val="28"/>
          <w:szCs w:val="28"/>
          <w:lang w:val="uk-UA"/>
        </w:rPr>
        <w:t xml:space="preserve">в </w:t>
      </w:r>
      <w:r w:rsidRPr="00D447E1">
        <w:rPr>
          <w:sz w:val="28"/>
          <w:szCs w:val="28"/>
        </w:rPr>
        <w:t xml:space="preserve">сучасних організаціях </w:t>
      </w:r>
      <w:r w:rsidR="0024085F">
        <w:rPr>
          <w:sz w:val="28"/>
          <w:szCs w:val="28"/>
          <w:lang w:val="uk-UA"/>
        </w:rPr>
        <w:t>акцентується</w:t>
      </w:r>
      <w:r w:rsidRPr="00D447E1">
        <w:rPr>
          <w:sz w:val="28"/>
          <w:szCs w:val="28"/>
        </w:rPr>
        <w:t xml:space="preserve"> на дослідницькій</w:t>
      </w:r>
      <w:r w:rsidR="0024085F">
        <w:rPr>
          <w:sz w:val="28"/>
          <w:szCs w:val="28"/>
          <w:lang w:val="uk-UA"/>
        </w:rPr>
        <w:t xml:space="preserve"> </w:t>
      </w:r>
      <w:r w:rsidRPr="00D447E1">
        <w:rPr>
          <w:sz w:val="28"/>
          <w:szCs w:val="28"/>
        </w:rPr>
        <w:t>діяльності, на уявленн</w:t>
      </w:r>
      <w:r w:rsidR="0024085F">
        <w:rPr>
          <w:sz w:val="28"/>
          <w:szCs w:val="28"/>
          <w:lang w:val="uk-UA"/>
        </w:rPr>
        <w:t>і</w:t>
      </w:r>
      <w:r w:rsidRPr="00D447E1">
        <w:rPr>
          <w:sz w:val="28"/>
          <w:szCs w:val="28"/>
        </w:rPr>
        <w:t xml:space="preserve"> </w:t>
      </w:r>
      <w:r w:rsidR="0024085F">
        <w:rPr>
          <w:sz w:val="28"/>
          <w:szCs w:val="28"/>
          <w:lang w:val="uk-UA"/>
        </w:rPr>
        <w:t>того,</w:t>
      </w:r>
      <w:r w:rsidRPr="00D447E1">
        <w:rPr>
          <w:sz w:val="28"/>
          <w:szCs w:val="28"/>
        </w:rPr>
        <w:t xml:space="preserve"> як</w:t>
      </w:r>
      <w:r w:rsidR="0024085F">
        <w:rPr>
          <w:sz w:val="28"/>
          <w:szCs w:val="28"/>
          <w:lang w:val="uk-UA"/>
        </w:rPr>
        <w:t>ими</w:t>
      </w:r>
      <w:r w:rsidRPr="00D447E1">
        <w:rPr>
          <w:sz w:val="28"/>
          <w:szCs w:val="28"/>
        </w:rPr>
        <w:t xml:space="preserve"> навичк</w:t>
      </w:r>
      <w:r w:rsidR="0024085F">
        <w:rPr>
          <w:sz w:val="28"/>
          <w:szCs w:val="28"/>
          <w:lang w:val="uk-UA"/>
        </w:rPr>
        <w:t>ам</w:t>
      </w:r>
      <w:r w:rsidRPr="00D447E1">
        <w:rPr>
          <w:sz w:val="28"/>
          <w:szCs w:val="28"/>
        </w:rPr>
        <w:t xml:space="preserve">и </w:t>
      </w:r>
      <w:r w:rsidR="0024085F">
        <w:rPr>
          <w:sz w:val="28"/>
          <w:szCs w:val="28"/>
          <w:lang w:val="uk-UA"/>
        </w:rPr>
        <w:t xml:space="preserve">повинен буде володіти </w:t>
      </w:r>
      <w:r w:rsidR="0024085F">
        <w:rPr>
          <w:sz w:val="28"/>
          <w:szCs w:val="28"/>
        </w:rPr>
        <w:t>персонал</w:t>
      </w:r>
      <w:r w:rsidRPr="00D447E1">
        <w:rPr>
          <w:sz w:val="28"/>
          <w:szCs w:val="28"/>
        </w:rPr>
        <w:t xml:space="preserve"> у майбутньому. Одним із важливих мінусів у роботі</w:t>
      </w:r>
      <w:r w:rsidR="0024085F">
        <w:rPr>
          <w:sz w:val="28"/>
          <w:szCs w:val="28"/>
          <w:lang w:val="uk-UA"/>
        </w:rPr>
        <w:t xml:space="preserve"> кадрового</w:t>
      </w:r>
      <w:r w:rsidRPr="00D447E1">
        <w:rPr>
          <w:sz w:val="28"/>
          <w:szCs w:val="28"/>
        </w:rPr>
        <w:t xml:space="preserve"> відділу у вітчизняних компаніях є недостатня увага до питань планування. </w:t>
      </w:r>
      <w:r w:rsidR="0024085F">
        <w:rPr>
          <w:sz w:val="28"/>
          <w:szCs w:val="28"/>
          <w:lang w:val="uk-UA"/>
        </w:rPr>
        <w:t>Р</w:t>
      </w:r>
      <w:r w:rsidRPr="00D447E1">
        <w:rPr>
          <w:sz w:val="28"/>
          <w:szCs w:val="28"/>
        </w:rPr>
        <w:t>екомендо</w:t>
      </w:r>
      <w:r w:rsidR="0024085F">
        <w:rPr>
          <w:sz w:val="28"/>
          <w:szCs w:val="28"/>
          <w:lang w:val="uk-UA"/>
        </w:rPr>
        <w:t>вано</w:t>
      </w:r>
      <w:r w:rsidRPr="00D447E1">
        <w:rPr>
          <w:sz w:val="28"/>
          <w:szCs w:val="28"/>
        </w:rPr>
        <w:t xml:space="preserve"> менеджменту вітчизняних організацій змінити своє ставлення до практики </w:t>
      </w:r>
      <w:r w:rsidR="0024085F">
        <w:rPr>
          <w:sz w:val="28"/>
          <w:szCs w:val="28"/>
          <w:lang w:val="uk-UA"/>
        </w:rPr>
        <w:t>управління персоналом</w:t>
      </w:r>
      <w:r w:rsidRPr="00D447E1">
        <w:rPr>
          <w:sz w:val="28"/>
          <w:szCs w:val="28"/>
        </w:rPr>
        <w:t xml:space="preserve"> і, зокрема, до планування, створити бази індивідуальних планів розвитку співробітників та на їх основі створити кадровий резерв підприємства.</w:t>
      </w:r>
    </w:p>
    <w:p w:rsidR="00B12B05" w:rsidRPr="00227165" w:rsidRDefault="00B12B05" w:rsidP="008A00EC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7E23E3" w:rsidRPr="00227165" w:rsidRDefault="007E23E3" w:rsidP="008A00EC">
      <w:pPr>
        <w:ind w:firstLine="709"/>
        <w:jc w:val="both"/>
        <w:textAlignment w:val="top"/>
        <w:rPr>
          <w:sz w:val="28"/>
          <w:szCs w:val="28"/>
          <w:lang w:val="uk-UA" w:eastAsia="ru-RU"/>
        </w:rPr>
      </w:pPr>
    </w:p>
    <w:p w:rsidR="0037383F" w:rsidRPr="00227165" w:rsidRDefault="0037383F">
      <w:pPr>
        <w:spacing w:after="200" w:line="276" w:lineRule="auto"/>
        <w:rPr>
          <w:sz w:val="28"/>
          <w:szCs w:val="28"/>
          <w:lang w:val="uk-UA"/>
        </w:rPr>
      </w:pPr>
    </w:p>
    <w:p w:rsidR="003D60B7" w:rsidRPr="00C478F5" w:rsidRDefault="005B7DC0" w:rsidP="00C478F5">
      <w:pPr>
        <w:jc w:val="center"/>
        <w:rPr>
          <w:b/>
          <w:bCs/>
          <w:sz w:val="28"/>
          <w:szCs w:val="28"/>
          <w:lang w:val="uk-UA"/>
        </w:rPr>
      </w:pPr>
      <w:r w:rsidRPr="00C478F5">
        <w:rPr>
          <w:b/>
          <w:bCs/>
          <w:sz w:val="28"/>
          <w:szCs w:val="28"/>
          <w:lang w:val="uk-UA"/>
        </w:rPr>
        <w:t>СПИСОК ВИКОРИСТАНИХ ДЖЕРЕЛ</w:t>
      </w:r>
    </w:p>
    <w:p w:rsidR="003D60B7" w:rsidRPr="00227165" w:rsidRDefault="003D60B7" w:rsidP="00BC2D3B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24085F" w:rsidRPr="0024085F" w:rsidRDefault="0024085F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085F">
        <w:rPr>
          <w:sz w:val="28"/>
          <w:szCs w:val="28"/>
        </w:rPr>
        <w:t>Довбня С.</w:t>
      </w:r>
      <w:r>
        <w:rPr>
          <w:sz w:val="28"/>
          <w:szCs w:val="28"/>
          <w:lang w:val="uk-UA"/>
        </w:rPr>
        <w:t xml:space="preserve"> </w:t>
      </w:r>
      <w:r w:rsidRPr="0024085F">
        <w:rPr>
          <w:sz w:val="28"/>
          <w:szCs w:val="28"/>
        </w:rPr>
        <w:t xml:space="preserve">Б., Письменна О. О. Кадрова стратегія: сучасний зміст та класифікація її видів. </w:t>
      </w:r>
      <w:r w:rsidRPr="0024085F">
        <w:rPr>
          <w:i/>
          <w:sz w:val="28"/>
          <w:szCs w:val="28"/>
        </w:rPr>
        <w:t>Проблеми економіки та політичної економії</w:t>
      </w:r>
      <w:r w:rsidRPr="0024085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2020. </w:t>
      </w:r>
      <w:r>
        <w:rPr>
          <w:sz w:val="28"/>
          <w:szCs w:val="28"/>
        </w:rPr>
        <w:t>№ 2. С.</w:t>
      </w:r>
      <w:r>
        <w:rPr>
          <w:sz w:val="28"/>
          <w:szCs w:val="28"/>
          <w:lang w:val="uk-UA"/>
        </w:rPr>
        <w:t> </w:t>
      </w:r>
      <w:r w:rsidRPr="0024085F">
        <w:rPr>
          <w:sz w:val="28"/>
          <w:szCs w:val="28"/>
        </w:rPr>
        <w:t>162–174.</w:t>
      </w:r>
    </w:p>
    <w:p w:rsidR="000B4325" w:rsidRPr="000B4325" w:rsidRDefault="000B4325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4325">
        <w:rPr>
          <w:sz w:val="28"/>
          <w:szCs w:val="28"/>
        </w:rPr>
        <w:t>Дериховська В. І. Взаємозв’язок розвитку персоналу та стратегії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управління персоналом</w:t>
      </w:r>
      <w:r>
        <w:rPr>
          <w:sz w:val="28"/>
          <w:szCs w:val="28"/>
          <w:lang w:val="uk-UA"/>
        </w:rPr>
        <w:t xml:space="preserve">. </w:t>
      </w:r>
      <w:r w:rsidRPr="000B4325">
        <w:rPr>
          <w:i/>
          <w:sz w:val="28"/>
          <w:szCs w:val="28"/>
        </w:rPr>
        <w:t>Бізнес-інформ</w:t>
      </w:r>
      <w:r>
        <w:rPr>
          <w:sz w:val="28"/>
          <w:szCs w:val="28"/>
        </w:rPr>
        <w:t xml:space="preserve">. 2013. №7. </w:t>
      </w:r>
      <w:r w:rsidRPr="000B4325">
        <w:rPr>
          <w:sz w:val="28"/>
          <w:szCs w:val="28"/>
        </w:rPr>
        <w:t xml:space="preserve">2013. С.341-347. </w:t>
      </w:r>
    </w:p>
    <w:p w:rsidR="000B4325" w:rsidRPr="000B4325" w:rsidRDefault="000B4325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Мороз О.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20CFE">
        <w:rPr>
          <w:bCs/>
          <w:color w:val="000000"/>
          <w:sz w:val="28"/>
          <w:szCs w:val="28"/>
          <w:shd w:val="clear" w:color="auto" w:fill="FFFFFF"/>
        </w:rPr>
        <w:t>С.</w:t>
      </w:r>
      <w:r w:rsidRPr="00F20CFE">
        <w:rPr>
          <w:color w:val="000000"/>
          <w:sz w:val="28"/>
          <w:szCs w:val="28"/>
        </w:rPr>
        <w:t xml:space="preserve"> </w:t>
      </w:r>
      <w:r w:rsidRPr="00F20CFE">
        <w:rPr>
          <w:bCs/>
          <w:color w:val="000000"/>
          <w:sz w:val="28"/>
          <w:szCs w:val="28"/>
          <w:shd w:val="clear" w:color="auto" w:fill="FFFFFF"/>
        </w:rPr>
        <w:t>Кадрова політика організації</w:t>
      </w:r>
      <w:r w:rsidRPr="00F20CFE">
        <w:rPr>
          <w:color w:val="000000"/>
          <w:sz w:val="28"/>
          <w:szCs w:val="28"/>
          <w:shd w:val="clear" w:color="auto" w:fill="FFFFFF"/>
        </w:rPr>
        <w:t> : навч.-метод. посіб. Запоріжжя : ЗДІА, 2018. 162 с. </w:t>
      </w:r>
    </w:p>
    <w:p w:rsidR="0024085F" w:rsidRPr="000B4325" w:rsidRDefault="0024085F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085F">
        <w:rPr>
          <w:sz w:val="28"/>
          <w:szCs w:val="28"/>
        </w:rPr>
        <w:t>Марченко В.</w:t>
      </w:r>
      <w:r>
        <w:rPr>
          <w:sz w:val="28"/>
          <w:szCs w:val="28"/>
          <w:lang w:val="uk-UA"/>
        </w:rPr>
        <w:t xml:space="preserve"> </w:t>
      </w:r>
      <w:r w:rsidRPr="0024085F">
        <w:rPr>
          <w:sz w:val="28"/>
          <w:szCs w:val="28"/>
        </w:rPr>
        <w:t>М., Хондока В. А. Кадров</w:t>
      </w:r>
      <w:r w:rsidR="000B4325">
        <w:rPr>
          <w:sz w:val="28"/>
          <w:szCs w:val="28"/>
        </w:rPr>
        <w:t>а політика та кадрова стратегія</w:t>
      </w:r>
      <w:r w:rsidR="000B4325">
        <w:rPr>
          <w:sz w:val="28"/>
          <w:szCs w:val="28"/>
          <w:lang w:val="uk-UA"/>
        </w:rPr>
        <w:t xml:space="preserve"> </w:t>
      </w:r>
      <w:r w:rsidRPr="000B4325">
        <w:rPr>
          <w:sz w:val="28"/>
          <w:szCs w:val="28"/>
        </w:rPr>
        <w:t xml:space="preserve">підприємства. </w:t>
      </w:r>
      <w:r w:rsidRPr="000B4325">
        <w:rPr>
          <w:i/>
          <w:sz w:val="28"/>
          <w:szCs w:val="28"/>
        </w:rPr>
        <w:t>Глобальні та національні проблеми економіки.</w:t>
      </w:r>
      <w:r w:rsidRPr="000B4325">
        <w:rPr>
          <w:sz w:val="28"/>
          <w:szCs w:val="28"/>
        </w:rPr>
        <w:t xml:space="preserve"> 2017. Вип. 20. С. 440</w:t>
      </w:r>
      <w:r w:rsidRPr="000B4325">
        <w:rPr>
          <w:sz w:val="28"/>
          <w:szCs w:val="28"/>
          <w:lang w:val="uk-UA"/>
        </w:rPr>
        <w:t>-</w:t>
      </w:r>
      <w:r w:rsidRPr="000B4325">
        <w:rPr>
          <w:sz w:val="28"/>
          <w:szCs w:val="28"/>
        </w:rPr>
        <w:t>443.</w:t>
      </w:r>
    </w:p>
    <w:p w:rsidR="0024085F" w:rsidRPr="0024085F" w:rsidRDefault="0024085F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085F">
        <w:rPr>
          <w:sz w:val="28"/>
          <w:szCs w:val="28"/>
        </w:rPr>
        <w:t>Москаленко В.</w:t>
      </w:r>
      <w:r>
        <w:rPr>
          <w:sz w:val="28"/>
          <w:szCs w:val="28"/>
          <w:lang w:val="uk-UA"/>
        </w:rPr>
        <w:t xml:space="preserve"> </w:t>
      </w:r>
      <w:r w:rsidRPr="0024085F">
        <w:rPr>
          <w:sz w:val="28"/>
          <w:szCs w:val="28"/>
        </w:rPr>
        <w:t>О. Теоретичні аспекти вибору кадрової стратегії на підприємствах.</w:t>
      </w:r>
      <w:r>
        <w:rPr>
          <w:sz w:val="28"/>
          <w:szCs w:val="28"/>
          <w:lang w:val="uk-UA"/>
        </w:rPr>
        <w:t xml:space="preserve"> </w:t>
      </w:r>
      <w:r w:rsidRPr="0024085F">
        <w:rPr>
          <w:i/>
          <w:sz w:val="28"/>
          <w:szCs w:val="28"/>
        </w:rPr>
        <w:t>Електронний архів Національного університету харчових технологій.</w:t>
      </w:r>
      <w:r w:rsidRPr="0024085F">
        <w:rPr>
          <w:sz w:val="28"/>
          <w:szCs w:val="28"/>
        </w:rPr>
        <w:t xml:space="preserve"> URL: hhttp://dspace.nuft.edu.ua/jspui/bitstream/123456789/10400/1/Theoretical%20aspects.pdf.</w:t>
      </w:r>
    </w:p>
    <w:p w:rsidR="0024085F" w:rsidRPr="0024085F" w:rsidRDefault="0024085F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085F">
        <w:rPr>
          <w:sz w:val="28"/>
          <w:szCs w:val="28"/>
        </w:rPr>
        <w:t>Письменна О.</w:t>
      </w:r>
      <w:r>
        <w:rPr>
          <w:sz w:val="28"/>
          <w:szCs w:val="28"/>
          <w:lang w:val="uk-UA"/>
        </w:rPr>
        <w:t xml:space="preserve"> </w:t>
      </w:r>
      <w:r w:rsidRPr="0024085F">
        <w:rPr>
          <w:sz w:val="28"/>
          <w:szCs w:val="28"/>
        </w:rPr>
        <w:t>О. Теоретичні основи та методичний інструментарій формування кадрової стратегії підприємства. Дис. …. ступеня кандидата економічних наук / 08.00.04 – економіка та управління підприємствами (за видами економічної діяльності). Дніпро</w:t>
      </w:r>
      <w:r w:rsidR="000B4325">
        <w:rPr>
          <w:sz w:val="28"/>
          <w:szCs w:val="28"/>
          <w:lang w:val="uk-UA"/>
        </w:rPr>
        <w:t xml:space="preserve"> </w:t>
      </w:r>
      <w:r w:rsidRPr="0024085F">
        <w:rPr>
          <w:sz w:val="28"/>
          <w:szCs w:val="28"/>
        </w:rPr>
        <w:t>: Національна металургійна академія України, 2017. 320 с.</w:t>
      </w:r>
    </w:p>
    <w:p w:rsidR="0024085F" w:rsidRPr="0024085F" w:rsidRDefault="0024085F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085F">
        <w:rPr>
          <w:sz w:val="28"/>
          <w:szCs w:val="28"/>
        </w:rPr>
        <w:t xml:space="preserve">Хаустова К. М., Козар М. І. Теоретичні підходи до визначення та класифікації кадрової стратегії в контексті стратегічного вибору підприємства. </w:t>
      </w:r>
      <w:r w:rsidRPr="000B4325">
        <w:rPr>
          <w:i/>
          <w:sz w:val="28"/>
          <w:szCs w:val="28"/>
        </w:rPr>
        <w:t>Науковий вісник Мукачівського державного університету Економічні науки.</w:t>
      </w:r>
      <w:r w:rsidRPr="0024085F">
        <w:rPr>
          <w:sz w:val="28"/>
          <w:szCs w:val="28"/>
        </w:rPr>
        <w:t xml:space="preserve"> 2016. №. 20 (15). С. 265</w:t>
      </w:r>
      <w:r w:rsidR="000B4325">
        <w:rPr>
          <w:sz w:val="28"/>
          <w:szCs w:val="28"/>
          <w:lang w:val="uk-UA"/>
        </w:rPr>
        <w:t>-</w:t>
      </w:r>
      <w:r w:rsidRPr="0024085F">
        <w:rPr>
          <w:sz w:val="28"/>
          <w:szCs w:val="28"/>
        </w:rPr>
        <w:t>272.</w:t>
      </w:r>
    </w:p>
    <w:p w:rsidR="0024085F" w:rsidRPr="0024085F" w:rsidRDefault="0024085F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085F">
        <w:rPr>
          <w:sz w:val="28"/>
          <w:szCs w:val="28"/>
        </w:rPr>
        <w:t xml:space="preserve">Байрачна О. К. Кадрова політика організації в системі функціональної підготовки управлінського персоналу. </w:t>
      </w:r>
      <w:r w:rsidRPr="000B4325">
        <w:rPr>
          <w:i/>
          <w:sz w:val="28"/>
          <w:szCs w:val="28"/>
        </w:rPr>
        <w:t>Український журнал прикладної економіки.</w:t>
      </w:r>
      <w:r w:rsidRPr="0024085F">
        <w:rPr>
          <w:sz w:val="28"/>
          <w:szCs w:val="28"/>
        </w:rPr>
        <w:t xml:space="preserve"> 2020. Том 5. № 1. С. 342–348.</w:t>
      </w:r>
    </w:p>
    <w:p w:rsidR="0024085F" w:rsidRPr="0024085F" w:rsidRDefault="0024085F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085F">
        <w:rPr>
          <w:sz w:val="28"/>
          <w:szCs w:val="28"/>
        </w:rPr>
        <w:t xml:space="preserve">Язлюк Б. О. Вороніна В. Л., Гордієнко В. О. (2019). Кадрова політика підприємства: сутність та значення для потреб управління. </w:t>
      </w:r>
      <w:r w:rsidRPr="000B4325">
        <w:rPr>
          <w:i/>
          <w:sz w:val="28"/>
          <w:szCs w:val="28"/>
        </w:rPr>
        <w:t xml:space="preserve">Український журнал прикладної економіки. </w:t>
      </w:r>
      <w:r w:rsidRPr="0024085F">
        <w:rPr>
          <w:sz w:val="28"/>
          <w:szCs w:val="28"/>
        </w:rPr>
        <w:t>Том 4. № 4. С. 191– 198.</w:t>
      </w:r>
    </w:p>
    <w:p w:rsidR="00BC2D3B" w:rsidRPr="00BC2D3B" w:rsidRDefault="0024085F" w:rsidP="005F5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085F">
        <w:rPr>
          <w:sz w:val="28"/>
          <w:szCs w:val="28"/>
        </w:rPr>
        <w:t xml:space="preserve">Застрожнікова І. В. Структурні зрушення в кадровій політиці аграрних підприємств в умовах діджиталізації. </w:t>
      </w:r>
      <w:r w:rsidRPr="000B4325">
        <w:rPr>
          <w:i/>
          <w:sz w:val="28"/>
          <w:szCs w:val="28"/>
        </w:rPr>
        <w:t>Актуальні проблеми інноваційної економіки.</w:t>
      </w:r>
      <w:r w:rsidRPr="0024085F">
        <w:rPr>
          <w:sz w:val="28"/>
          <w:szCs w:val="28"/>
        </w:rPr>
        <w:t xml:space="preserve"> 2020. № 4. С. 59-66.</w:t>
      </w:r>
    </w:p>
    <w:sectPr w:rsidR="00BC2D3B" w:rsidRPr="00BC2D3B" w:rsidSect="00973ED9">
      <w:head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359" w:rsidRDefault="00DE0359" w:rsidP="00D91C22">
      <w:pPr>
        <w:spacing w:line="240" w:lineRule="auto"/>
      </w:pPr>
      <w:r>
        <w:separator/>
      </w:r>
    </w:p>
  </w:endnote>
  <w:endnote w:type="continuationSeparator" w:id="0">
    <w:p w:rsidR="00DE0359" w:rsidRDefault="00DE0359" w:rsidP="00D9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359" w:rsidRDefault="00DE0359" w:rsidP="00D91C22">
      <w:pPr>
        <w:spacing w:line="240" w:lineRule="auto"/>
      </w:pPr>
      <w:r>
        <w:separator/>
      </w:r>
    </w:p>
  </w:footnote>
  <w:footnote w:type="continuationSeparator" w:id="0">
    <w:p w:rsidR="00DE0359" w:rsidRDefault="00DE0359" w:rsidP="00D91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919519"/>
      <w:docPartObj>
        <w:docPartGallery w:val="Page Numbers (Top of Page)"/>
        <w:docPartUnique/>
      </w:docPartObj>
    </w:sdtPr>
    <w:sdtEndPr/>
    <w:sdtContent>
      <w:p w:rsidR="0024085F" w:rsidRDefault="002408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59">
          <w:rPr>
            <w:noProof/>
          </w:rPr>
          <w:t>2</w:t>
        </w:r>
        <w:r>
          <w:fldChar w:fldCharType="end"/>
        </w:r>
      </w:p>
    </w:sdtContent>
  </w:sdt>
  <w:p w:rsidR="0024085F" w:rsidRPr="00457631" w:rsidRDefault="0024085F" w:rsidP="0045763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0119"/>
    <w:multiLevelType w:val="hybridMultilevel"/>
    <w:tmpl w:val="93CA2ACE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3825"/>
    <w:multiLevelType w:val="multilevel"/>
    <w:tmpl w:val="15445368"/>
    <w:lvl w:ilvl="0">
      <w:start w:val="3"/>
      <w:numFmt w:val="decimal"/>
      <w:lvlText w:val="%1"/>
      <w:lvlJc w:val="left"/>
      <w:pPr>
        <w:ind w:left="25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3D6F06EF"/>
    <w:multiLevelType w:val="hybridMultilevel"/>
    <w:tmpl w:val="393C0476"/>
    <w:lvl w:ilvl="0" w:tplc="60FE5616">
      <w:start w:val="1"/>
      <w:numFmt w:val="bullet"/>
      <w:lvlText w:val=""/>
      <w:lvlJc w:val="left"/>
      <w:pPr>
        <w:ind w:left="259" w:hanging="16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A5A8B28">
      <w:numFmt w:val="bullet"/>
      <w:lvlText w:val="•"/>
      <w:lvlJc w:val="left"/>
      <w:pPr>
        <w:ind w:left="1224" w:hanging="168"/>
      </w:pPr>
      <w:rPr>
        <w:rFonts w:hint="default"/>
        <w:lang w:val="ru-RU" w:eastAsia="en-US" w:bidi="ar-SA"/>
      </w:rPr>
    </w:lvl>
    <w:lvl w:ilvl="2" w:tplc="028288D2">
      <w:numFmt w:val="bullet"/>
      <w:lvlText w:val="•"/>
      <w:lvlJc w:val="left"/>
      <w:pPr>
        <w:ind w:left="2189" w:hanging="168"/>
      </w:pPr>
      <w:rPr>
        <w:rFonts w:hint="default"/>
        <w:lang w:val="ru-RU" w:eastAsia="en-US" w:bidi="ar-SA"/>
      </w:rPr>
    </w:lvl>
    <w:lvl w:ilvl="3" w:tplc="53D0C030">
      <w:numFmt w:val="bullet"/>
      <w:lvlText w:val="•"/>
      <w:lvlJc w:val="left"/>
      <w:pPr>
        <w:ind w:left="3153" w:hanging="168"/>
      </w:pPr>
      <w:rPr>
        <w:rFonts w:hint="default"/>
        <w:lang w:val="ru-RU" w:eastAsia="en-US" w:bidi="ar-SA"/>
      </w:rPr>
    </w:lvl>
    <w:lvl w:ilvl="4" w:tplc="6B4E20B4">
      <w:numFmt w:val="bullet"/>
      <w:lvlText w:val="•"/>
      <w:lvlJc w:val="left"/>
      <w:pPr>
        <w:ind w:left="4118" w:hanging="168"/>
      </w:pPr>
      <w:rPr>
        <w:rFonts w:hint="default"/>
        <w:lang w:val="ru-RU" w:eastAsia="en-US" w:bidi="ar-SA"/>
      </w:rPr>
    </w:lvl>
    <w:lvl w:ilvl="5" w:tplc="017687E4">
      <w:numFmt w:val="bullet"/>
      <w:lvlText w:val="•"/>
      <w:lvlJc w:val="left"/>
      <w:pPr>
        <w:ind w:left="5083" w:hanging="168"/>
      </w:pPr>
      <w:rPr>
        <w:rFonts w:hint="default"/>
        <w:lang w:val="ru-RU" w:eastAsia="en-US" w:bidi="ar-SA"/>
      </w:rPr>
    </w:lvl>
    <w:lvl w:ilvl="6" w:tplc="A18AADDA">
      <w:numFmt w:val="bullet"/>
      <w:lvlText w:val="•"/>
      <w:lvlJc w:val="left"/>
      <w:pPr>
        <w:ind w:left="6047" w:hanging="168"/>
      </w:pPr>
      <w:rPr>
        <w:rFonts w:hint="default"/>
        <w:lang w:val="ru-RU" w:eastAsia="en-US" w:bidi="ar-SA"/>
      </w:rPr>
    </w:lvl>
    <w:lvl w:ilvl="7" w:tplc="09405586">
      <w:numFmt w:val="bullet"/>
      <w:lvlText w:val="•"/>
      <w:lvlJc w:val="left"/>
      <w:pPr>
        <w:ind w:left="7012" w:hanging="168"/>
      </w:pPr>
      <w:rPr>
        <w:rFonts w:hint="default"/>
        <w:lang w:val="ru-RU" w:eastAsia="en-US" w:bidi="ar-SA"/>
      </w:rPr>
    </w:lvl>
    <w:lvl w:ilvl="8" w:tplc="874E439E">
      <w:numFmt w:val="bullet"/>
      <w:lvlText w:val="•"/>
      <w:lvlJc w:val="left"/>
      <w:pPr>
        <w:ind w:left="797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0E34B5A"/>
    <w:multiLevelType w:val="hybridMultilevel"/>
    <w:tmpl w:val="15E2CDE4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02325"/>
    <w:multiLevelType w:val="hybridMultilevel"/>
    <w:tmpl w:val="17E86F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0226EA"/>
    <w:multiLevelType w:val="hybridMultilevel"/>
    <w:tmpl w:val="49AA4B9A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145851">
    <w:abstractNumId w:val="4"/>
  </w:num>
  <w:num w:numId="2" w16cid:durableId="2057196625">
    <w:abstractNumId w:val="3"/>
  </w:num>
  <w:num w:numId="3" w16cid:durableId="647855295">
    <w:abstractNumId w:val="1"/>
  </w:num>
  <w:num w:numId="4" w16cid:durableId="168564430">
    <w:abstractNumId w:val="0"/>
  </w:num>
  <w:num w:numId="5" w16cid:durableId="2026056283">
    <w:abstractNumId w:val="5"/>
  </w:num>
  <w:num w:numId="6" w16cid:durableId="81680079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C2"/>
    <w:rsid w:val="00040D7B"/>
    <w:rsid w:val="00046503"/>
    <w:rsid w:val="00054B77"/>
    <w:rsid w:val="00062463"/>
    <w:rsid w:val="000632B9"/>
    <w:rsid w:val="00071A62"/>
    <w:rsid w:val="00082364"/>
    <w:rsid w:val="000B4325"/>
    <w:rsid w:val="000B68DD"/>
    <w:rsid w:val="000C11F8"/>
    <w:rsid w:val="000D16ED"/>
    <w:rsid w:val="000D4C93"/>
    <w:rsid w:val="000D751D"/>
    <w:rsid w:val="000E1469"/>
    <w:rsid w:val="000F2030"/>
    <w:rsid w:val="00102398"/>
    <w:rsid w:val="001040C5"/>
    <w:rsid w:val="0014352A"/>
    <w:rsid w:val="00170109"/>
    <w:rsid w:val="0017166E"/>
    <w:rsid w:val="00173085"/>
    <w:rsid w:val="00187A40"/>
    <w:rsid w:val="00192086"/>
    <w:rsid w:val="001A7A0F"/>
    <w:rsid w:val="001C1442"/>
    <w:rsid w:val="001E7600"/>
    <w:rsid w:val="001F3B9D"/>
    <w:rsid w:val="00216915"/>
    <w:rsid w:val="00221C54"/>
    <w:rsid w:val="00227165"/>
    <w:rsid w:val="00233CD9"/>
    <w:rsid w:val="0024085F"/>
    <w:rsid w:val="002509AE"/>
    <w:rsid w:val="002728E9"/>
    <w:rsid w:val="002B684B"/>
    <w:rsid w:val="002F2BA2"/>
    <w:rsid w:val="003070FA"/>
    <w:rsid w:val="0031222C"/>
    <w:rsid w:val="00334826"/>
    <w:rsid w:val="003431C2"/>
    <w:rsid w:val="0037383F"/>
    <w:rsid w:val="00374118"/>
    <w:rsid w:val="00377527"/>
    <w:rsid w:val="003A6492"/>
    <w:rsid w:val="003C6DFF"/>
    <w:rsid w:val="003D002E"/>
    <w:rsid w:val="003D60B7"/>
    <w:rsid w:val="003F45EB"/>
    <w:rsid w:val="004205C6"/>
    <w:rsid w:val="00447A54"/>
    <w:rsid w:val="00457631"/>
    <w:rsid w:val="00467442"/>
    <w:rsid w:val="004743F4"/>
    <w:rsid w:val="00476C0F"/>
    <w:rsid w:val="0048774B"/>
    <w:rsid w:val="004B0331"/>
    <w:rsid w:val="004C5910"/>
    <w:rsid w:val="004D313D"/>
    <w:rsid w:val="004D6CCF"/>
    <w:rsid w:val="004F5131"/>
    <w:rsid w:val="0050339C"/>
    <w:rsid w:val="00523A6C"/>
    <w:rsid w:val="00524960"/>
    <w:rsid w:val="00530C13"/>
    <w:rsid w:val="00535E60"/>
    <w:rsid w:val="00563E63"/>
    <w:rsid w:val="005748D0"/>
    <w:rsid w:val="005775EF"/>
    <w:rsid w:val="005866B3"/>
    <w:rsid w:val="005B7DC0"/>
    <w:rsid w:val="005F5E81"/>
    <w:rsid w:val="006062F4"/>
    <w:rsid w:val="0062062C"/>
    <w:rsid w:val="00631D6A"/>
    <w:rsid w:val="006453CE"/>
    <w:rsid w:val="00697DCB"/>
    <w:rsid w:val="006A0FF1"/>
    <w:rsid w:val="00754174"/>
    <w:rsid w:val="00770902"/>
    <w:rsid w:val="007D097B"/>
    <w:rsid w:val="007D0E5D"/>
    <w:rsid w:val="007D2C08"/>
    <w:rsid w:val="007D425A"/>
    <w:rsid w:val="007E23E3"/>
    <w:rsid w:val="007E30BE"/>
    <w:rsid w:val="00804692"/>
    <w:rsid w:val="00806BCF"/>
    <w:rsid w:val="00841E4C"/>
    <w:rsid w:val="0085435E"/>
    <w:rsid w:val="008737E8"/>
    <w:rsid w:val="0088310F"/>
    <w:rsid w:val="008A00EC"/>
    <w:rsid w:val="008A6381"/>
    <w:rsid w:val="008F7868"/>
    <w:rsid w:val="009046A0"/>
    <w:rsid w:val="00904A8E"/>
    <w:rsid w:val="00915A14"/>
    <w:rsid w:val="00951AB0"/>
    <w:rsid w:val="00973ED9"/>
    <w:rsid w:val="00995B79"/>
    <w:rsid w:val="0099627D"/>
    <w:rsid w:val="0099722E"/>
    <w:rsid w:val="00997359"/>
    <w:rsid w:val="009B3F8B"/>
    <w:rsid w:val="00A0004D"/>
    <w:rsid w:val="00A22E48"/>
    <w:rsid w:val="00A73133"/>
    <w:rsid w:val="00A915DB"/>
    <w:rsid w:val="00A91F2E"/>
    <w:rsid w:val="00AB75FC"/>
    <w:rsid w:val="00AC6B9E"/>
    <w:rsid w:val="00B01FB5"/>
    <w:rsid w:val="00B042E3"/>
    <w:rsid w:val="00B12670"/>
    <w:rsid w:val="00B12B05"/>
    <w:rsid w:val="00B5185A"/>
    <w:rsid w:val="00B55579"/>
    <w:rsid w:val="00B617F6"/>
    <w:rsid w:val="00B85F59"/>
    <w:rsid w:val="00B91323"/>
    <w:rsid w:val="00BA6795"/>
    <w:rsid w:val="00BC13ED"/>
    <w:rsid w:val="00BC2D3B"/>
    <w:rsid w:val="00BD7836"/>
    <w:rsid w:val="00BF485C"/>
    <w:rsid w:val="00C32881"/>
    <w:rsid w:val="00C478F5"/>
    <w:rsid w:val="00C52124"/>
    <w:rsid w:val="00CB7A4E"/>
    <w:rsid w:val="00CD5C1F"/>
    <w:rsid w:val="00D26D1C"/>
    <w:rsid w:val="00D447E1"/>
    <w:rsid w:val="00D5405B"/>
    <w:rsid w:val="00D91C22"/>
    <w:rsid w:val="00DA038F"/>
    <w:rsid w:val="00DA1CFE"/>
    <w:rsid w:val="00DD58E0"/>
    <w:rsid w:val="00DE0359"/>
    <w:rsid w:val="00DE4A40"/>
    <w:rsid w:val="00DE5285"/>
    <w:rsid w:val="00DE6323"/>
    <w:rsid w:val="00E30B79"/>
    <w:rsid w:val="00E60517"/>
    <w:rsid w:val="00E62E6E"/>
    <w:rsid w:val="00E86106"/>
    <w:rsid w:val="00E919AA"/>
    <w:rsid w:val="00E93D77"/>
    <w:rsid w:val="00EB209A"/>
    <w:rsid w:val="00EF0766"/>
    <w:rsid w:val="00F31CA2"/>
    <w:rsid w:val="00F93987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F7A06008-36A6-4AF8-8F86-4A25665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131"/>
    <w:pPr>
      <w:spacing w:after="0" w:line="360" w:lineRule="auto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link w:val="10"/>
    <w:uiPriority w:val="1"/>
    <w:qFormat/>
    <w:rsid w:val="005866B3"/>
    <w:pPr>
      <w:widowControl w:val="0"/>
      <w:autoSpaceDE w:val="0"/>
      <w:autoSpaceDN w:val="0"/>
      <w:spacing w:line="240" w:lineRule="auto"/>
      <w:ind w:left="259"/>
      <w:outlineLvl w:val="0"/>
    </w:pPr>
    <w:rPr>
      <w:b/>
      <w:bCs/>
      <w:sz w:val="28"/>
      <w:szCs w:val="28"/>
      <w:lang w:val="uk"/>
    </w:rPr>
  </w:style>
  <w:style w:type="paragraph" w:styleId="2">
    <w:name w:val="heading 2"/>
    <w:basedOn w:val="a"/>
    <w:next w:val="a"/>
    <w:link w:val="20"/>
    <w:uiPriority w:val="9"/>
    <w:qFormat/>
    <w:rsid w:val="001A7A0F"/>
    <w:pPr>
      <w:keepNext/>
      <w:widowControl w:val="0"/>
      <w:autoSpaceDE w:val="0"/>
      <w:autoSpaceDN w:val="0"/>
      <w:adjustRightInd w:val="0"/>
      <w:spacing w:line="240" w:lineRule="auto"/>
      <w:jc w:val="center"/>
      <w:outlineLvl w:val="1"/>
    </w:pPr>
    <w:rPr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qFormat/>
    <w:rsid w:val="001A7A0F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A7A0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1A7A0F"/>
    <w:rPr>
      <w:rFonts w:ascii="Times New Roman" w:hAnsi="Times New Roman" w:cs="Times New Roman"/>
      <w:b/>
      <w:bCs/>
      <w:lang w:val="x-none" w:eastAsia="ru-RU"/>
    </w:rPr>
  </w:style>
  <w:style w:type="paragraph" w:styleId="a3">
    <w:name w:val="List Paragraph"/>
    <w:basedOn w:val="a"/>
    <w:uiPriority w:val="34"/>
    <w:qFormat/>
    <w:rsid w:val="003431C2"/>
    <w:pPr>
      <w:ind w:left="720"/>
      <w:contextualSpacing/>
    </w:pPr>
  </w:style>
  <w:style w:type="table" w:styleId="a4">
    <w:name w:val="Table Grid"/>
    <w:basedOn w:val="a1"/>
    <w:uiPriority w:val="59"/>
    <w:rsid w:val="000632B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2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632B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rsid w:val="00904A8E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04A8E"/>
    <w:rPr>
      <w:rFonts w:ascii="Times New Roman" w:hAnsi="Times New Roman" w:cs="Times New Roman"/>
      <w:sz w:val="20"/>
      <w:szCs w:val="20"/>
      <w:lang w:val="uk-UA" w:eastAsia="ru-RU"/>
    </w:rPr>
  </w:style>
  <w:style w:type="character" w:styleId="a9">
    <w:name w:val="Strong"/>
    <w:basedOn w:val="a0"/>
    <w:uiPriority w:val="22"/>
    <w:qFormat/>
    <w:rsid w:val="00E62E6E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E62E6E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E62E6E"/>
    <w:pPr>
      <w:spacing w:line="240" w:lineRule="auto"/>
    </w:pPr>
    <w:rPr>
      <w:rFonts w:ascii="Courier New" w:hAnsi="Courier New"/>
      <w:szCs w:val="20"/>
      <w:lang w:val="en-AU"/>
    </w:rPr>
  </w:style>
  <w:style w:type="character" w:customStyle="1" w:styleId="ac">
    <w:name w:val="Текст Знак"/>
    <w:basedOn w:val="a0"/>
    <w:link w:val="ab"/>
    <w:uiPriority w:val="99"/>
    <w:locked/>
    <w:rsid w:val="00E62E6E"/>
    <w:rPr>
      <w:rFonts w:ascii="Courier New" w:hAnsi="Courier New" w:cs="Times New Roman"/>
      <w:sz w:val="20"/>
      <w:szCs w:val="20"/>
      <w:lang w:val="en-AU" w:eastAsia="x-none"/>
    </w:rPr>
  </w:style>
  <w:style w:type="character" w:customStyle="1" w:styleId="htabfootnumber">
    <w:name w:val="h_tab_foot_number"/>
    <w:basedOn w:val="a0"/>
    <w:rsid w:val="00E62E6E"/>
    <w:rPr>
      <w:rFonts w:cs="Times New Roman"/>
    </w:rPr>
  </w:style>
  <w:style w:type="character" w:customStyle="1" w:styleId="htabfootdate">
    <w:name w:val="h_tab_foot_date"/>
    <w:basedOn w:val="a0"/>
    <w:rsid w:val="00E62E6E"/>
    <w:rPr>
      <w:rFonts w:cs="Times New Roman"/>
    </w:rPr>
  </w:style>
  <w:style w:type="paragraph" w:styleId="ad">
    <w:name w:val="caption"/>
    <w:basedOn w:val="a"/>
    <w:next w:val="a"/>
    <w:uiPriority w:val="35"/>
    <w:unhideWhenUsed/>
    <w:qFormat/>
    <w:rsid w:val="00BA67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7E23E3"/>
    <w:rPr>
      <w:rFonts w:cs="Times New Roman"/>
      <w:b/>
      <w:bCs/>
    </w:rPr>
  </w:style>
  <w:style w:type="character" w:customStyle="1" w:styleId="FontStyle11">
    <w:name w:val="Font Style11"/>
    <w:basedOn w:val="a0"/>
    <w:rsid w:val="007E23E3"/>
    <w:rPr>
      <w:rFonts w:ascii="Century Gothic" w:hAnsi="Century Gothic" w:cs="Century Gothic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91C2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91C22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D91C2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91C22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99627D"/>
    <w:pPr>
      <w:spacing w:after="0" w:line="240" w:lineRule="auto"/>
    </w:pPr>
    <w:rPr>
      <w:rFonts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99627D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5866B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866B3"/>
    <w:rPr>
      <w:rFonts w:ascii="Times New Roman" w:hAnsi="Times New Roman" w:cs="Times New Roman"/>
      <w:sz w:val="20"/>
    </w:rPr>
  </w:style>
  <w:style w:type="character" w:customStyle="1" w:styleId="10">
    <w:name w:val="Заголовок 1 Знак"/>
    <w:basedOn w:val="a0"/>
    <w:link w:val="1"/>
    <w:uiPriority w:val="1"/>
    <w:rsid w:val="005866B3"/>
    <w:rPr>
      <w:rFonts w:ascii="Times New Roman" w:hAnsi="Times New Roman" w:cs="Times New Roman"/>
      <w:b/>
      <w:bCs/>
      <w:sz w:val="28"/>
      <w:szCs w:val="28"/>
      <w:lang w:val="uk"/>
    </w:rPr>
  </w:style>
  <w:style w:type="table" w:customStyle="1" w:styleId="TableNormal">
    <w:name w:val="Table Normal"/>
    <w:uiPriority w:val="2"/>
    <w:semiHidden/>
    <w:unhideWhenUsed/>
    <w:qFormat/>
    <w:rsid w:val="005866B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866B3"/>
    <w:pPr>
      <w:widowControl w:val="0"/>
      <w:autoSpaceDE w:val="0"/>
      <w:autoSpaceDN w:val="0"/>
      <w:spacing w:before="162" w:line="240" w:lineRule="auto"/>
      <w:ind w:right="48"/>
      <w:jc w:val="center"/>
    </w:pPr>
    <w:rPr>
      <w:b/>
      <w:bCs/>
      <w:sz w:val="28"/>
      <w:szCs w:val="28"/>
      <w:lang w:val="uk"/>
    </w:rPr>
  </w:style>
  <w:style w:type="paragraph" w:styleId="22">
    <w:name w:val="toc 2"/>
    <w:basedOn w:val="a"/>
    <w:uiPriority w:val="1"/>
    <w:qFormat/>
    <w:rsid w:val="005866B3"/>
    <w:pPr>
      <w:widowControl w:val="0"/>
      <w:autoSpaceDE w:val="0"/>
      <w:autoSpaceDN w:val="0"/>
      <w:spacing w:before="26" w:line="240" w:lineRule="auto"/>
      <w:ind w:left="259"/>
      <w:jc w:val="both"/>
    </w:pPr>
    <w:rPr>
      <w:b/>
      <w:bCs/>
      <w:sz w:val="28"/>
      <w:szCs w:val="28"/>
      <w:lang w:val="uk"/>
    </w:rPr>
  </w:style>
  <w:style w:type="paragraph" w:styleId="3">
    <w:name w:val="toc 3"/>
    <w:basedOn w:val="a"/>
    <w:uiPriority w:val="1"/>
    <w:qFormat/>
    <w:rsid w:val="005866B3"/>
    <w:pPr>
      <w:widowControl w:val="0"/>
      <w:autoSpaceDE w:val="0"/>
      <w:autoSpaceDN w:val="0"/>
      <w:spacing w:before="159" w:line="240" w:lineRule="auto"/>
      <w:ind w:left="259"/>
    </w:pPr>
    <w:rPr>
      <w:sz w:val="28"/>
      <w:szCs w:val="28"/>
      <w:lang w:val="uk"/>
    </w:rPr>
  </w:style>
  <w:style w:type="paragraph" w:styleId="af5">
    <w:name w:val="Title"/>
    <w:basedOn w:val="a"/>
    <w:link w:val="af6"/>
    <w:uiPriority w:val="1"/>
    <w:qFormat/>
    <w:rsid w:val="005866B3"/>
    <w:pPr>
      <w:widowControl w:val="0"/>
      <w:autoSpaceDE w:val="0"/>
      <w:autoSpaceDN w:val="0"/>
      <w:spacing w:line="240" w:lineRule="auto"/>
      <w:ind w:left="259" w:right="285"/>
      <w:jc w:val="center"/>
    </w:pPr>
    <w:rPr>
      <w:b/>
      <w:bCs/>
      <w:sz w:val="40"/>
      <w:szCs w:val="40"/>
      <w:lang w:val="uk"/>
    </w:rPr>
  </w:style>
  <w:style w:type="character" w:customStyle="1" w:styleId="af6">
    <w:name w:val="Заголовок Знак"/>
    <w:basedOn w:val="a0"/>
    <w:link w:val="af5"/>
    <w:uiPriority w:val="1"/>
    <w:rsid w:val="005866B3"/>
    <w:rPr>
      <w:rFonts w:ascii="Times New Roman" w:hAnsi="Times New Roman" w:cs="Times New Roman"/>
      <w:b/>
      <w:bCs/>
      <w:sz w:val="40"/>
      <w:szCs w:val="40"/>
      <w:lang w:val="uk"/>
    </w:rPr>
  </w:style>
  <w:style w:type="paragraph" w:customStyle="1" w:styleId="TableParagraph">
    <w:name w:val="Table Paragraph"/>
    <w:basedOn w:val="a"/>
    <w:uiPriority w:val="1"/>
    <w:qFormat/>
    <w:rsid w:val="005866B3"/>
    <w:pPr>
      <w:widowControl w:val="0"/>
      <w:autoSpaceDE w:val="0"/>
      <w:autoSpaceDN w:val="0"/>
      <w:spacing w:line="240" w:lineRule="auto"/>
      <w:ind w:left="108"/>
    </w:pPr>
    <w:rPr>
      <w:sz w:val="22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3C7F-6312-4F1D-AF17-E4E9BB2BE4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Логвінова Аліна Олександрівна</cp:lastModifiedBy>
  <cp:revision>2</cp:revision>
  <cp:lastPrinted>2023-12-18T10:35:00Z</cp:lastPrinted>
  <dcterms:created xsi:type="dcterms:W3CDTF">2024-05-30T08:32:00Z</dcterms:created>
  <dcterms:modified xsi:type="dcterms:W3CDTF">2024-05-30T08:32:00Z</dcterms:modified>
</cp:coreProperties>
</file>